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B6E49" w14:textId="77777777" w:rsidR="00D70335" w:rsidRPr="00D70335" w:rsidRDefault="00D70335" w:rsidP="00D70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335">
        <w:rPr>
          <w:rFonts w:ascii="Times New Roman" w:hAnsi="Times New Roman" w:cs="Times New Roman"/>
          <w:b/>
          <w:sz w:val="24"/>
          <w:szCs w:val="24"/>
        </w:rPr>
        <w:t xml:space="preserve">Public Comment on </w:t>
      </w:r>
    </w:p>
    <w:p w14:paraId="5112A4A2" w14:textId="77777777" w:rsidR="00870ABF" w:rsidRPr="00D70335" w:rsidRDefault="00CA278C" w:rsidP="00D703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Interactions with Youth and Children </w:t>
      </w:r>
      <w:r w:rsidR="00D70335" w:rsidRPr="00D70335">
        <w:rPr>
          <w:rFonts w:ascii="Times New Roman" w:hAnsi="Times New Roman" w:cs="Times New Roman"/>
          <w:b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Cs/>
          <w:sz w:val="24"/>
          <w:szCs w:val="24"/>
        </w:rPr>
        <w:t>Gen. Order G02-05</w:t>
      </w:r>
      <w:r w:rsidR="00D70335" w:rsidRPr="00D70335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14:paraId="5342CAF2" w14:textId="77777777" w:rsidR="00D70335" w:rsidRPr="00D70335" w:rsidRDefault="00D70335" w:rsidP="00D70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707590" w14:textId="13436E0B" w:rsidR="00F75270" w:rsidRDefault="007D174D" w:rsidP="007B1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70335">
        <w:rPr>
          <w:rFonts w:ascii="Times New Roman" w:hAnsi="Times New Roman" w:cs="Times New Roman"/>
          <w:iCs/>
          <w:sz w:val="24"/>
          <w:szCs w:val="24"/>
        </w:rPr>
        <w:t xml:space="preserve">The Chicago Police Department’s (CPD) </w:t>
      </w:r>
      <w:r w:rsidR="00CA278C">
        <w:rPr>
          <w:rFonts w:ascii="Times New Roman" w:hAnsi="Times New Roman" w:cs="Times New Roman"/>
          <w:iCs/>
          <w:sz w:val="24"/>
          <w:szCs w:val="24"/>
        </w:rPr>
        <w:t>policy</w:t>
      </w:r>
      <w:r w:rsidRPr="00D7033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CA278C" w:rsidRPr="00CA278C">
        <w:rPr>
          <w:rFonts w:ascii="Times New Roman" w:hAnsi="Times New Roman" w:cs="Times New Roman"/>
          <w:i/>
          <w:iCs/>
          <w:sz w:val="24"/>
          <w:szCs w:val="24"/>
        </w:rPr>
        <w:t xml:space="preserve">Interactions with Youth and Children </w:t>
      </w:r>
      <w:r w:rsidR="00CA278C" w:rsidRPr="00CA278C">
        <w:rPr>
          <w:rFonts w:ascii="Times New Roman" w:hAnsi="Times New Roman" w:cs="Times New Roman"/>
          <w:iCs/>
          <w:sz w:val="24"/>
          <w:szCs w:val="24"/>
        </w:rPr>
        <w:t>(Gen. Order G02-05)</w:t>
      </w:r>
      <w:r w:rsidRPr="00D70335">
        <w:rPr>
          <w:rFonts w:ascii="Times New Roman" w:hAnsi="Times New Roman" w:cs="Times New Roman"/>
          <w:iCs/>
          <w:sz w:val="24"/>
          <w:szCs w:val="24"/>
        </w:rPr>
        <w:t>,</w:t>
      </w:r>
      <w:r w:rsidR="00CA278C">
        <w:rPr>
          <w:rFonts w:ascii="Times New Roman" w:hAnsi="Times New Roman" w:cs="Times New Roman"/>
          <w:iCs/>
          <w:sz w:val="24"/>
          <w:szCs w:val="24"/>
        </w:rPr>
        <w:t xml:space="preserve"> does not protect young people from harmful and unnecessary interactions with police and the criminal legal system</w:t>
      </w:r>
      <w:r w:rsidRPr="00D70335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B036C2">
        <w:rPr>
          <w:rFonts w:ascii="Times New Roman" w:hAnsi="Times New Roman" w:cs="Times New Roman"/>
          <w:iCs/>
          <w:sz w:val="24"/>
          <w:szCs w:val="24"/>
        </w:rPr>
        <w:t xml:space="preserve">Stating </w:t>
      </w:r>
      <w:r w:rsidR="00E63C0A">
        <w:rPr>
          <w:rFonts w:ascii="Times New Roman" w:hAnsi="Times New Roman" w:cs="Times New Roman"/>
          <w:iCs/>
          <w:sz w:val="24"/>
          <w:szCs w:val="24"/>
        </w:rPr>
        <w:t xml:space="preserve">broad </w:t>
      </w:r>
      <w:r w:rsidR="00B036C2">
        <w:rPr>
          <w:rFonts w:ascii="Times New Roman" w:hAnsi="Times New Roman" w:cs="Times New Roman"/>
          <w:iCs/>
          <w:sz w:val="24"/>
          <w:szCs w:val="24"/>
        </w:rPr>
        <w:t>commitments or principles without implementing them in c</w:t>
      </w:r>
      <w:r w:rsidR="00E63C0A">
        <w:rPr>
          <w:rFonts w:ascii="Times New Roman" w:hAnsi="Times New Roman" w:cs="Times New Roman"/>
          <w:iCs/>
          <w:sz w:val="24"/>
          <w:szCs w:val="24"/>
        </w:rPr>
        <w:t xml:space="preserve">oncrete </w:t>
      </w:r>
      <w:r w:rsidR="00B036C2">
        <w:rPr>
          <w:rFonts w:ascii="Times New Roman" w:hAnsi="Times New Roman" w:cs="Times New Roman"/>
          <w:iCs/>
          <w:sz w:val="24"/>
          <w:szCs w:val="24"/>
        </w:rPr>
        <w:t>policy directives is unac</w:t>
      </w:r>
      <w:bookmarkStart w:id="0" w:name="_GoBack"/>
      <w:bookmarkEnd w:id="0"/>
      <w:r w:rsidR="00B036C2">
        <w:rPr>
          <w:rFonts w:ascii="Times New Roman" w:hAnsi="Times New Roman" w:cs="Times New Roman"/>
          <w:iCs/>
          <w:sz w:val="24"/>
          <w:szCs w:val="24"/>
        </w:rPr>
        <w:t xml:space="preserve">ceptable lip service. </w:t>
      </w:r>
      <w:r w:rsidR="00665579">
        <w:rPr>
          <w:rFonts w:ascii="Times New Roman" w:hAnsi="Times New Roman" w:cs="Times New Roman"/>
          <w:iCs/>
          <w:sz w:val="24"/>
          <w:szCs w:val="24"/>
        </w:rPr>
        <w:t xml:space="preserve">The policy must prevent harm to youth by giving officers specific guidance and setting clear constraints on officer conduct. </w:t>
      </w:r>
      <w:r w:rsidR="00E63C0A">
        <w:rPr>
          <w:rFonts w:ascii="Times New Roman" w:hAnsi="Times New Roman" w:cs="Times New Roman"/>
          <w:sz w:val="23"/>
          <w:szCs w:val="23"/>
        </w:rPr>
        <w:t>Moreover,</w:t>
      </w:r>
      <w:r w:rsidR="00F75270">
        <w:rPr>
          <w:rFonts w:ascii="Times New Roman" w:hAnsi="Times New Roman" w:cs="Times New Roman"/>
          <w:sz w:val="23"/>
          <w:szCs w:val="23"/>
        </w:rPr>
        <w:t xml:space="preserve"> this policy was </w:t>
      </w:r>
      <w:r w:rsidR="00F75270" w:rsidRPr="00BC0F0D">
        <w:rPr>
          <w:rFonts w:ascii="Times New Roman" w:hAnsi="Times New Roman" w:cs="Times New Roman"/>
          <w:sz w:val="23"/>
          <w:szCs w:val="23"/>
        </w:rPr>
        <w:t>developed without meaningful input from impa</w:t>
      </w:r>
      <w:r w:rsidR="00F75270">
        <w:rPr>
          <w:rFonts w:ascii="Times New Roman" w:hAnsi="Times New Roman" w:cs="Times New Roman"/>
          <w:sz w:val="23"/>
          <w:szCs w:val="23"/>
        </w:rPr>
        <w:t xml:space="preserve">cted communities. CPD should start over with developing </w:t>
      </w:r>
      <w:r w:rsidR="00665579">
        <w:rPr>
          <w:rFonts w:ascii="Times New Roman" w:hAnsi="Times New Roman" w:cs="Times New Roman"/>
          <w:sz w:val="23"/>
          <w:szCs w:val="23"/>
        </w:rPr>
        <w:t>this</w:t>
      </w:r>
      <w:r w:rsidR="00B036C2">
        <w:rPr>
          <w:rFonts w:ascii="Times New Roman" w:hAnsi="Times New Roman" w:cs="Times New Roman"/>
          <w:sz w:val="23"/>
          <w:szCs w:val="23"/>
        </w:rPr>
        <w:t xml:space="preserve"> </w:t>
      </w:r>
      <w:r w:rsidR="00F75270">
        <w:rPr>
          <w:rFonts w:ascii="Times New Roman" w:hAnsi="Times New Roman" w:cs="Times New Roman"/>
          <w:sz w:val="23"/>
          <w:szCs w:val="23"/>
        </w:rPr>
        <w:t>policy</w:t>
      </w:r>
      <w:r w:rsidR="00B036C2">
        <w:rPr>
          <w:rFonts w:ascii="Times New Roman" w:hAnsi="Times New Roman" w:cs="Times New Roman"/>
          <w:sz w:val="23"/>
          <w:szCs w:val="23"/>
        </w:rPr>
        <w:t xml:space="preserve"> </w:t>
      </w:r>
      <w:r w:rsidR="00665579">
        <w:rPr>
          <w:rFonts w:ascii="Times New Roman" w:hAnsi="Times New Roman" w:cs="Times New Roman"/>
          <w:sz w:val="23"/>
          <w:szCs w:val="23"/>
        </w:rPr>
        <w:t xml:space="preserve">by </w:t>
      </w:r>
      <w:r w:rsidR="00F75270">
        <w:rPr>
          <w:rFonts w:ascii="Times New Roman" w:hAnsi="Times New Roman" w:cs="Times New Roman"/>
          <w:sz w:val="23"/>
          <w:szCs w:val="23"/>
        </w:rPr>
        <w:t xml:space="preserve">engaging with </w:t>
      </w:r>
      <w:r w:rsidR="0021475F">
        <w:rPr>
          <w:rFonts w:ascii="Times New Roman" w:hAnsi="Times New Roman" w:cs="Times New Roman"/>
          <w:sz w:val="23"/>
          <w:szCs w:val="23"/>
        </w:rPr>
        <w:t xml:space="preserve">directly </w:t>
      </w:r>
      <w:r w:rsidR="00F75270">
        <w:rPr>
          <w:rFonts w:ascii="Times New Roman" w:hAnsi="Times New Roman" w:cs="Times New Roman"/>
          <w:sz w:val="23"/>
          <w:szCs w:val="23"/>
        </w:rPr>
        <w:t>impacted communities</w:t>
      </w:r>
      <w:r w:rsidR="0021475F">
        <w:rPr>
          <w:rFonts w:ascii="Times New Roman" w:hAnsi="Times New Roman" w:cs="Times New Roman"/>
          <w:sz w:val="23"/>
          <w:szCs w:val="23"/>
        </w:rPr>
        <w:t>—particularly impacted youth of color—</w:t>
      </w:r>
      <w:r w:rsidR="00B036C2">
        <w:rPr>
          <w:rFonts w:ascii="Times New Roman" w:hAnsi="Times New Roman" w:cs="Times New Roman"/>
          <w:sz w:val="23"/>
          <w:szCs w:val="23"/>
        </w:rPr>
        <w:t xml:space="preserve">and </w:t>
      </w:r>
      <w:r w:rsidR="0021475F">
        <w:rPr>
          <w:rFonts w:ascii="Times New Roman" w:hAnsi="Times New Roman" w:cs="Times New Roman"/>
          <w:sz w:val="23"/>
          <w:szCs w:val="23"/>
        </w:rPr>
        <w:t xml:space="preserve">by </w:t>
      </w:r>
      <w:r w:rsidR="00F75270">
        <w:rPr>
          <w:rFonts w:ascii="Times New Roman" w:hAnsi="Times New Roman" w:cs="Times New Roman"/>
          <w:sz w:val="23"/>
          <w:szCs w:val="23"/>
        </w:rPr>
        <w:t xml:space="preserve">following communities’ recommendations and explaining any policy decisions. </w:t>
      </w:r>
    </w:p>
    <w:p w14:paraId="295AF260" w14:textId="77777777" w:rsidR="00F75270" w:rsidRDefault="00F75270" w:rsidP="007B1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111748" w14:textId="77777777" w:rsidR="00680C34" w:rsidRDefault="00F75270" w:rsidP="007B1C01">
      <w:pPr>
        <w:spacing w:after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At a minimum, the</w:t>
      </w:r>
      <w:r w:rsidR="000E4AB9" w:rsidRPr="00D703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6EBE">
        <w:rPr>
          <w:rFonts w:ascii="Times New Roman" w:hAnsi="Times New Roman" w:cs="Times New Roman"/>
          <w:iCs/>
          <w:sz w:val="24"/>
          <w:szCs w:val="24"/>
        </w:rPr>
        <w:t>policy</w:t>
      </w:r>
      <w:r w:rsidR="000E4AB9" w:rsidRPr="00D70335">
        <w:rPr>
          <w:rFonts w:ascii="Times New Roman" w:hAnsi="Times New Roman" w:cs="Times New Roman"/>
          <w:iCs/>
          <w:sz w:val="24"/>
          <w:szCs w:val="24"/>
        </w:rPr>
        <w:t xml:space="preserve"> must be overhauled based on the following</w:t>
      </w:r>
      <w:r w:rsidR="007D174D" w:rsidRPr="00D70335">
        <w:rPr>
          <w:rFonts w:ascii="Times New Roman" w:hAnsi="Times New Roman" w:cs="Times New Roman"/>
          <w:iCs/>
          <w:sz w:val="24"/>
          <w:szCs w:val="24"/>
        </w:rPr>
        <w:t xml:space="preserve"> points:</w:t>
      </w:r>
    </w:p>
    <w:p w14:paraId="27B6E6CC" w14:textId="77777777" w:rsidR="008061F9" w:rsidRPr="008061F9" w:rsidRDefault="008061F9" w:rsidP="007B1C01">
      <w:pPr>
        <w:spacing w:after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General </w:t>
      </w:r>
      <w:r w:rsidR="00B260FB">
        <w:rPr>
          <w:rFonts w:ascii="Times New Roman" w:hAnsi="Times New Roman" w:cs="Times New Roman"/>
          <w:b/>
          <w:iCs/>
          <w:sz w:val="24"/>
          <w:szCs w:val="24"/>
          <w:u w:val="single"/>
        </w:rPr>
        <w:t>Recommendations</w:t>
      </w:r>
    </w:p>
    <w:p w14:paraId="2EC0D815" w14:textId="1C2F97F8" w:rsidR="00CA278C" w:rsidRDefault="008061F9" w:rsidP="007B1C01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1F9">
        <w:rPr>
          <w:rFonts w:ascii="Times New Roman" w:hAnsi="Times New Roman" w:cs="Times New Roman"/>
          <w:sz w:val="24"/>
          <w:szCs w:val="24"/>
        </w:rPr>
        <w:t xml:space="preserve">The policy should require that officers </w:t>
      </w:r>
      <w:r>
        <w:rPr>
          <w:rFonts w:ascii="Times New Roman" w:hAnsi="Times New Roman" w:cs="Times New Roman"/>
          <w:sz w:val="24"/>
          <w:szCs w:val="24"/>
        </w:rPr>
        <w:t>only take actions</w:t>
      </w:r>
      <w:r w:rsidRPr="008061F9">
        <w:rPr>
          <w:rFonts w:ascii="Times New Roman" w:hAnsi="Times New Roman" w:cs="Times New Roman"/>
          <w:sz w:val="24"/>
          <w:szCs w:val="24"/>
        </w:rPr>
        <w:t xml:space="preserve"> that are the least intrusive</w:t>
      </w:r>
      <w:r>
        <w:rPr>
          <w:rFonts w:ascii="Times New Roman" w:hAnsi="Times New Roman" w:cs="Times New Roman"/>
          <w:sz w:val="24"/>
          <w:szCs w:val="24"/>
        </w:rPr>
        <w:t>, least restrictive,</w:t>
      </w:r>
      <w:r w:rsidR="00A968C1">
        <w:rPr>
          <w:rFonts w:ascii="Times New Roman" w:hAnsi="Times New Roman" w:cs="Times New Roman"/>
          <w:sz w:val="24"/>
          <w:szCs w:val="24"/>
        </w:rPr>
        <w:t xml:space="preserve"> and least harmful to </w:t>
      </w:r>
      <w:r>
        <w:rPr>
          <w:rFonts w:ascii="Times New Roman" w:hAnsi="Times New Roman" w:cs="Times New Roman"/>
          <w:sz w:val="24"/>
          <w:szCs w:val="24"/>
        </w:rPr>
        <w:t>youth, while ensuring</w:t>
      </w:r>
      <w:r w:rsidRPr="008061F9">
        <w:rPr>
          <w:rFonts w:ascii="Times New Roman" w:hAnsi="Times New Roman" w:cs="Times New Roman"/>
          <w:sz w:val="24"/>
          <w:szCs w:val="24"/>
        </w:rPr>
        <w:t xml:space="preserve"> public safety.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1F9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>requirement</w:t>
      </w:r>
      <w:r w:rsidRPr="008061F9">
        <w:rPr>
          <w:rFonts w:ascii="Times New Roman" w:hAnsi="Times New Roman" w:cs="Times New Roman"/>
          <w:sz w:val="24"/>
          <w:szCs w:val="24"/>
        </w:rPr>
        <w:t xml:space="preserve"> should govern all officer interactions with youth, including the decision to</w:t>
      </w:r>
      <w:r w:rsidR="00ED51CA">
        <w:rPr>
          <w:rFonts w:ascii="Times New Roman" w:hAnsi="Times New Roman" w:cs="Times New Roman"/>
          <w:sz w:val="24"/>
          <w:szCs w:val="24"/>
        </w:rPr>
        <w:t xml:space="preserve"> stop, frisk,</w:t>
      </w:r>
      <w:r w:rsidRPr="008061F9">
        <w:rPr>
          <w:rFonts w:ascii="Times New Roman" w:hAnsi="Times New Roman" w:cs="Times New Roman"/>
          <w:sz w:val="24"/>
          <w:szCs w:val="24"/>
        </w:rPr>
        <w:t xml:space="preserve"> detain, </w:t>
      </w:r>
      <w:r w:rsidR="00ED51CA">
        <w:rPr>
          <w:rFonts w:ascii="Times New Roman" w:hAnsi="Times New Roman" w:cs="Times New Roman"/>
          <w:sz w:val="24"/>
          <w:szCs w:val="24"/>
        </w:rPr>
        <w:t xml:space="preserve">charge, divert, </w:t>
      </w:r>
      <w:r w:rsidRPr="008061F9">
        <w:rPr>
          <w:rFonts w:ascii="Times New Roman" w:hAnsi="Times New Roman" w:cs="Times New Roman"/>
          <w:sz w:val="24"/>
          <w:szCs w:val="24"/>
        </w:rPr>
        <w:t>interview, search, handcuff,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061F9">
        <w:rPr>
          <w:rFonts w:ascii="Times New Roman" w:hAnsi="Times New Roman" w:cs="Times New Roman"/>
          <w:sz w:val="24"/>
          <w:szCs w:val="24"/>
        </w:rPr>
        <w:t>arrest.</w:t>
      </w:r>
    </w:p>
    <w:p w14:paraId="372E6B68" w14:textId="2335A013" w:rsidR="0021475F" w:rsidRDefault="0021475F" w:rsidP="007B1C01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75F">
        <w:rPr>
          <w:rFonts w:ascii="Times New Roman" w:hAnsi="Times New Roman" w:cs="Times New Roman"/>
          <w:sz w:val="24"/>
          <w:szCs w:val="24"/>
        </w:rPr>
        <w:t xml:space="preserve">The policy must define “developmentally appropriate manner” and give officers </w:t>
      </w:r>
      <w:r>
        <w:rPr>
          <w:rFonts w:ascii="Times New Roman" w:hAnsi="Times New Roman" w:cs="Times New Roman"/>
          <w:sz w:val="24"/>
          <w:szCs w:val="24"/>
        </w:rPr>
        <w:t xml:space="preserve">specific </w:t>
      </w:r>
      <w:r w:rsidRPr="0021475F">
        <w:rPr>
          <w:rFonts w:ascii="Times New Roman" w:hAnsi="Times New Roman" w:cs="Times New Roman"/>
          <w:sz w:val="24"/>
          <w:szCs w:val="24"/>
        </w:rPr>
        <w:t>guidance on how to engage with youth in a developmentally appropriate manner</w:t>
      </w:r>
      <w:r>
        <w:rPr>
          <w:rFonts w:ascii="Times New Roman" w:hAnsi="Times New Roman" w:cs="Times New Roman"/>
          <w:sz w:val="24"/>
          <w:szCs w:val="24"/>
        </w:rPr>
        <w:t>, as required by the Consent Decree</w:t>
      </w:r>
      <w:r w:rsidRPr="0021475F">
        <w:rPr>
          <w:rFonts w:ascii="Times New Roman" w:hAnsi="Times New Roman" w:cs="Times New Roman"/>
          <w:sz w:val="24"/>
          <w:szCs w:val="24"/>
        </w:rPr>
        <w:t>.</w:t>
      </w:r>
      <w:r w:rsidR="00E32B26">
        <w:rPr>
          <w:rFonts w:ascii="Times New Roman" w:hAnsi="Times New Roman" w:cs="Times New Roman"/>
          <w:sz w:val="24"/>
          <w:szCs w:val="24"/>
        </w:rPr>
        <w:t xml:space="preserve"> The policy must also clarify other vague terms, such as “rights,” “sensitive approach,” and “force mitigation.” (Sec. V.)</w:t>
      </w:r>
    </w:p>
    <w:p w14:paraId="0ADB3D17" w14:textId="4A02B671" w:rsidR="00A968C1" w:rsidRPr="00A968C1" w:rsidRDefault="00A968C1" w:rsidP="00A968C1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75F">
        <w:rPr>
          <w:rFonts w:ascii="Times New Roman" w:hAnsi="Times New Roman" w:cs="Times New Roman"/>
          <w:sz w:val="24"/>
          <w:szCs w:val="24"/>
        </w:rPr>
        <w:t>The policy should require that officers use developmentally-appr</w:t>
      </w:r>
      <w:r>
        <w:rPr>
          <w:rFonts w:ascii="Times New Roman" w:hAnsi="Times New Roman" w:cs="Times New Roman"/>
          <w:sz w:val="24"/>
          <w:szCs w:val="24"/>
        </w:rPr>
        <w:t>opriate and trauma-informed de-</w:t>
      </w:r>
      <w:r w:rsidRPr="0021475F">
        <w:rPr>
          <w:rFonts w:ascii="Times New Roman" w:hAnsi="Times New Roman" w:cs="Times New Roman"/>
          <w:sz w:val="24"/>
          <w:szCs w:val="24"/>
        </w:rPr>
        <w:t>escalation techniques</w:t>
      </w:r>
      <w:r>
        <w:rPr>
          <w:rFonts w:ascii="Times New Roman" w:hAnsi="Times New Roman" w:cs="Times New Roman"/>
          <w:sz w:val="24"/>
          <w:szCs w:val="24"/>
        </w:rPr>
        <w:t xml:space="preserve"> and communication skills</w:t>
      </w:r>
      <w:r w:rsidRPr="0021475F">
        <w:rPr>
          <w:rFonts w:ascii="Times New Roman" w:hAnsi="Times New Roman" w:cs="Times New Roman"/>
          <w:sz w:val="24"/>
          <w:szCs w:val="24"/>
        </w:rPr>
        <w:t xml:space="preserve"> with </w:t>
      </w:r>
      <w:r w:rsidRPr="00A968C1">
        <w:rPr>
          <w:rFonts w:ascii="Times New Roman" w:hAnsi="Times New Roman" w:cs="Times New Roman"/>
          <w:sz w:val="24"/>
          <w:szCs w:val="24"/>
        </w:rPr>
        <w:t>all</w:t>
      </w:r>
      <w:r w:rsidRPr="002147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1475F">
        <w:rPr>
          <w:rFonts w:ascii="Times New Roman" w:hAnsi="Times New Roman" w:cs="Times New Roman"/>
          <w:sz w:val="24"/>
          <w:szCs w:val="24"/>
        </w:rPr>
        <w:t>youth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665579">
        <w:rPr>
          <w:rFonts w:ascii="Times New Roman" w:hAnsi="Times New Roman" w:cs="Times New Roman"/>
          <w:i/>
          <w:sz w:val="24"/>
          <w:szCs w:val="24"/>
        </w:rPr>
        <w:t>all circumstances</w:t>
      </w:r>
      <w:r>
        <w:rPr>
          <w:rFonts w:ascii="Times New Roman" w:hAnsi="Times New Roman" w:cs="Times New Roman"/>
          <w:sz w:val="24"/>
          <w:szCs w:val="24"/>
        </w:rPr>
        <w:t>. This</w:t>
      </w:r>
      <w:r w:rsidRPr="0021475F">
        <w:rPr>
          <w:rFonts w:ascii="Times New Roman" w:hAnsi="Times New Roman" w:cs="Times New Roman"/>
          <w:sz w:val="24"/>
          <w:szCs w:val="24"/>
        </w:rPr>
        <w:t xml:space="preserve"> includ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21475F">
        <w:rPr>
          <w:rFonts w:ascii="Times New Roman" w:hAnsi="Times New Roman" w:cs="Times New Roman"/>
          <w:sz w:val="24"/>
          <w:szCs w:val="24"/>
        </w:rPr>
        <w:t xml:space="preserve">, but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21475F">
        <w:rPr>
          <w:rFonts w:ascii="Times New Roman" w:hAnsi="Times New Roman" w:cs="Times New Roman"/>
          <w:sz w:val="24"/>
          <w:szCs w:val="24"/>
        </w:rPr>
        <w:t xml:space="preserve">not limited to, using a calm, </w:t>
      </w:r>
      <w:r>
        <w:rPr>
          <w:rFonts w:ascii="Times New Roman" w:hAnsi="Times New Roman" w:cs="Times New Roman"/>
          <w:sz w:val="24"/>
          <w:szCs w:val="24"/>
        </w:rPr>
        <w:t>respectful demeanor</w:t>
      </w:r>
      <w:r w:rsidRPr="0021475F">
        <w:rPr>
          <w:rFonts w:ascii="Times New Roman" w:hAnsi="Times New Roman" w:cs="Times New Roman"/>
          <w:sz w:val="24"/>
          <w:szCs w:val="24"/>
        </w:rPr>
        <w:t xml:space="preserve"> and not using language or tone that is aggressive or threatening.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AD">
        <w:rPr>
          <w:rFonts w:ascii="Times New Roman" w:hAnsi="Times New Roman" w:cs="Times New Roman"/>
          <w:sz w:val="24"/>
          <w:szCs w:val="24"/>
        </w:rPr>
        <w:t xml:space="preserve">Officers should calmly explain </w:t>
      </w:r>
      <w:r>
        <w:rPr>
          <w:rFonts w:ascii="Times New Roman" w:hAnsi="Times New Roman" w:cs="Times New Roman"/>
          <w:sz w:val="24"/>
          <w:szCs w:val="24"/>
        </w:rPr>
        <w:t xml:space="preserve">to the youth in easily understandable language </w:t>
      </w:r>
      <w:r w:rsidRPr="007D50AD">
        <w:rPr>
          <w:rFonts w:ascii="Times New Roman" w:hAnsi="Times New Roman" w:cs="Times New Roman"/>
          <w:i/>
          <w:sz w:val="24"/>
          <w:szCs w:val="24"/>
        </w:rPr>
        <w:t xml:space="preserve">why </w:t>
      </w:r>
      <w:r>
        <w:rPr>
          <w:rFonts w:ascii="Times New Roman" w:hAnsi="Times New Roman" w:cs="Times New Roman"/>
          <w:sz w:val="24"/>
          <w:szCs w:val="24"/>
        </w:rPr>
        <w:t>the officer is</w:t>
      </w:r>
      <w:r w:rsidRPr="007D50AD">
        <w:rPr>
          <w:rFonts w:ascii="Times New Roman" w:hAnsi="Times New Roman" w:cs="Times New Roman"/>
          <w:sz w:val="24"/>
          <w:szCs w:val="24"/>
        </w:rPr>
        <w:t xml:space="preserve"> taking any law enforcement action.</w:t>
      </w:r>
    </w:p>
    <w:p w14:paraId="17C359B3" w14:textId="59CEDD7A" w:rsidR="00B260FB" w:rsidRDefault="00B260FB" w:rsidP="00A968C1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60FB">
        <w:rPr>
          <w:rFonts w:ascii="Times New Roman" w:hAnsi="Times New Roman" w:cs="Times New Roman"/>
          <w:sz w:val="24"/>
          <w:szCs w:val="24"/>
        </w:rPr>
        <w:t>CPD should simplify the steps for providing community re</w:t>
      </w:r>
      <w:r>
        <w:rPr>
          <w:rFonts w:ascii="Times New Roman" w:hAnsi="Times New Roman" w:cs="Times New Roman"/>
          <w:sz w:val="24"/>
          <w:szCs w:val="24"/>
        </w:rPr>
        <w:t>source referrals to youth</w:t>
      </w:r>
      <w:r w:rsidRPr="00B260FB">
        <w:rPr>
          <w:rFonts w:ascii="Times New Roman" w:hAnsi="Times New Roman" w:cs="Times New Roman"/>
          <w:sz w:val="24"/>
          <w:szCs w:val="24"/>
        </w:rPr>
        <w:t xml:space="preserve"> and fami</w:t>
      </w:r>
      <w:r>
        <w:rPr>
          <w:rFonts w:ascii="Times New Roman" w:hAnsi="Times New Roman" w:cs="Times New Roman"/>
          <w:sz w:val="24"/>
          <w:szCs w:val="24"/>
        </w:rPr>
        <w:t xml:space="preserve">lies and remove police officers </w:t>
      </w:r>
      <w:r w:rsidRPr="00B260FB">
        <w:rPr>
          <w:rFonts w:ascii="Times New Roman" w:hAnsi="Times New Roman" w:cs="Times New Roman"/>
          <w:sz w:val="24"/>
          <w:szCs w:val="24"/>
        </w:rPr>
        <w:t>from the referral process as much as possible.</w:t>
      </w:r>
      <w:r w:rsidR="00A968C1">
        <w:rPr>
          <w:rFonts w:ascii="Times New Roman" w:hAnsi="Times New Roman" w:cs="Times New Roman"/>
          <w:sz w:val="24"/>
          <w:szCs w:val="24"/>
        </w:rPr>
        <w:t xml:space="preserve"> </w:t>
      </w:r>
      <w:r w:rsidR="00ED51CA">
        <w:rPr>
          <w:rFonts w:ascii="Times New Roman" w:hAnsi="Times New Roman" w:cs="Times New Roman"/>
          <w:sz w:val="24"/>
          <w:szCs w:val="24"/>
        </w:rPr>
        <w:t xml:space="preserve">In conjunction with 311 resources, </w:t>
      </w:r>
      <w:r w:rsidR="00A968C1">
        <w:rPr>
          <w:rFonts w:ascii="Times New Roman" w:hAnsi="Times New Roman" w:cs="Times New Roman"/>
          <w:sz w:val="24"/>
          <w:szCs w:val="24"/>
        </w:rPr>
        <w:t>CPD should overhaul the current “</w:t>
      </w:r>
      <w:r w:rsidR="00A968C1" w:rsidRPr="00A968C1">
        <w:rPr>
          <w:rFonts w:ascii="Times New Roman" w:hAnsi="Times New Roman" w:cs="Times New Roman"/>
          <w:sz w:val="24"/>
          <w:szCs w:val="24"/>
        </w:rPr>
        <w:t>Community Outreach Directory</w:t>
      </w:r>
      <w:r w:rsidR="00A968C1">
        <w:rPr>
          <w:rFonts w:ascii="Times New Roman" w:hAnsi="Times New Roman" w:cs="Times New Roman"/>
          <w:sz w:val="24"/>
          <w:szCs w:val="24"/>
        </w:rPr>
        <w:t xml:space="preserve">,” which is woefully incomplete. </w:t>
      </w:r>
    </w:p>
    <w:p w14:paraId="38534761" w14:textId="67D5BE79" w:rsidR="00ED51CA" w:rsidRPr="00665579" w:rsidRDefault="00E43481" w:rsidP="00665579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CPD </w:t>
      </w:r>
      <w:r w:rsidRPr="00752AE1">
        <w:rPr>
          <w:rFonts w:ascii="Times New Roman" w:hAnsi="Times New Roman" w:cs="Times New Roman"/>
          <w:sz w:val="24"/>
          <w:szCs w:val="24"/>
        </w:rPr>
        <w:t xml:space="preserve">should streamline the terminology </w:t>
      </w:r>
      <w:r>
        <w:rPr>
          <w:rFonts w:ascii="Times New Roman" w:hAnsi="Times New Roman" w:cs="Times New Roman"/>
          <w:sz w:val="24"/>
          <w:szCs w:val="24"/>
        </w:rPr>
        <w:t xml:space="preserve">that the policy uses to </w:t>
      </w:r>
      <w:r w:rsidRPr="00752AE1">
        <w:rPr>
          <w:rFonts w:ascii="Times New Roman" w:hAnsi="Times New Roman" w:cs="Times New Roman"/>
          <w:sz w:val="24"/>
          <w:szCs w:val="24"/>
        </w:rPr>
        <w:t xml:space="preserve">refer to youths. </w:t>
      </w:r>
      <w:r>
        <w:rPr>
          <w:rFonts w:ascii="Times New Roman" w:hAnsi="Times New Roman" w:cs="Times New Roman"/>
          <w:sz w:val="24"/>
          <w:szCs w:val="24"/>
        </w:rPr>
        <w:t>CPD</w:t>
      </w:r>
      <w:r w:rsidRPr="00752AE1">
        <w:rPr>
          <w:rFonts w:ascii="Times New Roman" w:hAnsi="Times New Roman" w:cs="Times New Roman"/>
          <w:sz w:val="24"/>
          <w:szCs w:val="24"/>
        </w:rPr>
        <w:t xml:space="preserve"> should eliminate the multiple, overlapping terms, which are used in i</w:t>
      </w:r>
      <w:r>
        <w:rPr>
          <w:rFonts w:ascii="Times New Roman" w:hAnsi="Times New Roman" w:cs="Times New Roman"/>
          <w:sz w:val="24"/>
          <w:szCs w:val="24"/>
        </w:rPr>
        <w:t>nconsistent and confusing ways,</w:t>
      </w:r>
      <w:r w:rsidRPr="00752AE1">
        <w:rPr>
          <w:rFonts w:ascii="Times New Roman" w:hAnsi="Times New Roman" w:cs="Times New Roman"/>
          <w:sz w:val="24"/>
          <w:szCs w:val="24"/>
        </w:rPr>
        <w:t xml:space="preserve"> mak</w:t>
      </w:r>
      <w:r>
        <w:rPr>
          <w:rFonts w:ascii="Times New Roman" w:hAnsi="Times New Roman" w:cs="Times New Roman"/>
          <w:sz w:val="24"/>
          <w:szCs w:val="24"/>
        </w:rPr>
        <w:t>ing the policy</w:t>
      </w:r>
      <w:r w:rsidRPr="00752AE1">
        <w:rPr>
          <w:rFonts w:ascii="Times New Roman" w:hAnsi="Times New Roman" w:cs="Times New Roman"/>
          <w:sz w:val="24"/>
          <w:szCs w:val="24"/>
        </w:rPr>
        <w:t xml:space="preserve"> difficult to understand.</w:t>
      </w:r>
      <w:r w:rsidR="006655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4E04D" w14:textId="77777777" w:rsidR="008061F9" w:rsidRPr="008061F9" w:rsidRDefault="008061F9" w:rsidP="007B1C0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Diversion</w:t>
      </w:r>
    </w:p>
    <w:p w14:paraId="54FED6AA" w14:textId="1DB2399A" w:rsidR="00B036C2" w:rsidRPr="00E633E3" w:rsidRDefault="008061F9" w:rsidP="00E633E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061F9">
        <w:rPr>
          <w:rFonts w:ascii="Times New Roman" w:hAnsi="Times New Roman" w:cs="Times New Roman"/>
          <w:sz w:val="24"/>
          <w:szCs w:val="24"/>
        </w:rPr>
        <w:t xml:space="preserve">The policy does not go far enough to keep youth out of the criminal legal system.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061F9">
        <w:rPr>
          <w:rFonts w:ascii="Times New Roman" w:hAnsi="Times New Roman" w:cs="Times New Roman"/>
          <w:i/>
          <w:sz w:val="24"/>
          <w:szCs w:val="24"/>
        </w:rPr>
        <w:t xml:space="preserve">default </w:t>
      </w:r>
      <w:r>
        <w:rPr>
          <w:rFonts w:ascii="Times New Roman" w:hAnsi="Times New Roman" w:cs="Times New Roman"/>
          <w:sz w:val="24"/>
          <w:szCs w:val="24"/>
        </w:rPr>
        <w:t>for all youth</w:t>
      </w:r>
      <w:r w:rsidRPr="008061F9">
        <w:rPr>
          <w:rFonts w:ascii="Times New Roman" w:hAnsi="Times New Roman" w:cs="Times New Roman"/>
          <w:sz w:val="24"/>
          <w:szCs w:val="24"/>
        </w:rPr>
        <w:t xml:space="preserve"> should be diversion away from the crimina</w:t>
      </w:r>
      <w:r w:rsidR="00665579">
        <w:rPr>
          <w:rFonts w:ascii="Times New Roman" w:hAnsi="Times New Roman" w:cs="Times New Roman"/>
          <w:sz w:val="24"/>
          <w:szCs w:val="24"/>
        </w:rPr>
        <w:t>l legal system</w:t>
      </w:r>
      <w:r w:rsidRPr="008061F9">
        <w:rPr>
          <w:rFonts w:ascii="Times New Roman" w:hAnsi="Times New Roman" w:cs="Times New Roman"/>
          <w:sz w:val="24"/>
          <w:szCs w:val="24"/>
        </w:rPr>
        <w:t xml:space="preserve">. </w:t>
      </w:r>
      <w:r w:rsidR="00B036C2" w:rsidRPr="00E633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C9B2A" w14:textId="1881F5BE" w:rsidR="00C54031" w:rsidRPr="00C54031" w:rsidRDefault="00C54031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CPD</w:t>
      </w:r>
      <w:r w:rsidRPr="00C54031">
        <w:rPr>
          <w:rFonts w:ascii="Times New Roman" w:hAnsi="Times New Roman" w:cs="Times New Roman"/>
          <w:sz w:val="24"/>
          <w:szCs w:val="24"/>
        </w:rPr>
        <w:t xml:space="preserve"> should develop a comprehensive framework for diverting youth from the criminal-legal system</w:t>
      </w:r>
      <w:r>
        <w:rPr>
          <w:rFonts w:ascii="Times New Roman" w:hAnsi="Times New Roman" w:cs="Times New Roman"/>
          <w:sz w:val="24"/>
          <w:szCs w:val="24"/>
        </w:rPr>
        <w:t xml:space="preserve">, with specific constraints on officers’ </w:t>
      </w:r>
      <w:r w:rsidR="00B036C2">
        <w:rPr>
          <w:rFonts w:ascii="Times New Roman" w:hAnsi="Times New Roman" w:cs="Times New Roman"/>
          <w:sz w:val="24"/>
          <w:szCs w:val="24"/>
        </w:rPr>
        <w:t>decision-making</w:t>
      </w:r>
      <w:r w:rsidR="00ED51CA">
        <w:rPr>
          <w:rFonts w:ascii="Times New Roman" w:hAnsi="Times New Roman" w:cs="Times New Roman"/>
          <w:sz w:val="24"/>
          <w:szCs w:val="24"/>
        </w:rPr>
        <w:t>.</w:t>
      </w:r>
      <w:r w:rsidR="00D51E01">
        <w:rPr>
          <w:rFonts w:ascii="Times New Roman" w:hAnsi="Times New Roman" w:cs="Times New Roman"/>
          <w:sz w:val="24"/>
          <w:szCs w:val="24"/>
        </w:rPr>
        <w:t xml:space="preserve"> </w:t>
      </w:r>
      <w:r w:rsidR="00ED51CA">
        <w:rPr>
          <w:rFonts w:ascii="Times New Roman" w:hAnsi="Times New Roman" w:cs="Times New Roman"/>
          <w:sz w:val="24"/>
          <w:szCs w:val="24"/>
        </w:rPr>
        <w:t xml:space="preserve">Officers should be clearly instructed </w:t>
      </w:r>
      <w:r w:rsidR="00D51E01">
        <w:rPr>
          <w:rFonts w:ascii="Times New Roman" w:hAnsi="Times New Roman" w:cs="Times New Roman"/>
          <w:sz w:val="24"/>
          <w:szCs w:val="24"/>
        </w:rPr>
        <w:t>as to</w:t>
      </w:r>
      <w:r w:rsidR="00B036C2">
        <w:rPr>
          <w:rFonts w:ascii="Times New Roman" w:hAnsi="Times New Roman" w:cs="Times New Roman"/>
          <w:sz w:val="24"/>
          <w:szCs w:val="24"/>
        </w:rPr>
        <w:t xml:space="preserve"> when</w:t>
      </w:r>
      <w:r w:rsidR="00ED51CA">
        <w:rPr>
          <w:rFonts w:ascii="Times New Roman" w:hAnsi="Times New Roman" w:cs="Times New Roman"/>
          <w:sz w:val="24"/>
          <w:szCs w:val="24"/>
        </w:rPr>
        <w:t xml:space="preserve"> alleged criminal behavior </w:t>
      </w:r>
      <w:r w:rsidR="00B036C2">
        <w:rPr>
          <w:rFonts w:ascii="Times New Roman" w:hAnsi="Times New Roman" w:cs="Times New Roman"/>
          <w:sz w:val="24"/>
          <w:szCs w:val="24"/>
        </w:rPr>
        <w:t xml:space="preserve">by youth may </w:t>
      </w:r>
      <w:r w:rsidR="00ED51CA">
        <w:rPr>
          <w:rFonts w:ascii="Times New Roman" w:hAnsi="Times New Roman" w:cs="Times New Roman"/>
          <w:sz w:val="24"/>
          <w:szCs w:val="24"/>
        </w:rPr>
        <w:t>be subject to arrest</w:t>
      </w:r>
      <w:r w:rsidRPr="00C54031">
        <w:rPr>
          <w:rFonts w:ascii="Times New Roman" w:hAnsi="Times New Roman" w:cs="Times New Roman"/>
          <w:sz w:val="24"/>
          <w:szCs w:val="24"/>
        </w:rPr>
        <w:t>. This framework should be developed in consu</w:t>
      </w:r>
      <w:r>
        <w:rPr>
          <w:rFonts w:ascii="Times New Roman" w:hAnsi="Times New Roman" w:cs="Times New Roman"/>
          <w:sz w:val="24"/>
          <w:szCs w:val="24"/>
        </w:rPr>
        <w:t>ltation with community organiza</w:t>
      </w:r>
      <w:r w:rsidRPr="00C54031">
        <w:rPr>
          <w:rFonts w:ascii="Times New Roman" w:hAnsi="Times New Roman" w:cs="Times New Roman"/>
          <w:sz w:val="24"/>
          <w:szCs w:val="24"/>
        </w:rPr>
        <w:t>tions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54031">
        <w:rPr>
          <w:rFonts w:ascii="Times New Roman" w:hAnsi="Times New Roman" w:cs="Times New Roman"/>
          <w:sz w:val="24"/>
          <w:szCs w:val="24"/>
        </w:rPr>
        <w:t xml:space="preserve"> subject-matter experts</w:t>
      </w:r>
      <w:r>
        <w:rPr>
          <w:rFonts w:ascii="Times New Roman" w:hAnsi="Times New Roman" w:cs="Times New Roman"/>
          <w:sz w:val="24"/>
          <w:szCs w:val="24"/>
        </w:rPr>
        <w:t>, and directly impacted youth who have</w:t>
      </w:r>
      <w:r w:rsidRPr="007D50AD">
        <w:rPr>
          <w:rFonts w:ascii="Times New Roman" w:hAnsi="Times New Roman" w:cs="Times New Roman"/>
          <w:sz w:val="24"/>
          <w:szCs w:val="24"/>
        </w:rPr>
        <w:t xml:space="preserve"> relevant lived experience, including </w:t>
      </w:r>
      <w:r>
        <w:rPr>
          <w:rFonts w:ascii="Times New Roman" w:hAnsi="Times New Roman" w:cs="Times New Roman"/>
          <w:sz w:val="24"/>
          <w:szCs w:val="24"/>
        </w:rPr>
        <w:t xml:space="preserve">Black and Brown </w:t>
      </w:r>
      <w:r w:rsidRPr="007D50AD">
        <w:rPr>
          <w:rFonts w:ascii="Times New Roman" w:hAnsi="Times New Roman" w:cs="Times New Roman"/>
          <w:sz w:val="24"/>
          <w:szCs w:val="24"/>
        </w:rPr>
        <w:t>youth, LGBTQ youth, youth with disabilities</w:t>
      </w:r>
      <w:r w:rsidR="00835AA3">
        <w:rPr>
          <w:rFonts w:ascii="Times New Roman" w:hAnsi="Times New Roman" w:cs="Times New Roman"/>
          <w:sz w:val="24"/>
          <w:szCs w:val="24"/>
        </w:rPr>
        <w:t xml:space="preserve"> </w:t>
      </w:r>
      <w:r w:rsidR="00D51E01">
        <w:rPr>
          <w:rFonts w:ascii="Times New Roman" w:hAnsi="Times New Roman" w:cs="Times New Roman"/>
          <w:sz w:val="24"/>
          <w:szCs w:val="24"/>
        </w:rPr>
        <w:t>(</w:t>
      </w:r>
      <w:r w:rsidR="00B036C2">
        <w:rPr>
          <w:rFonts w:ascii="Times New Roman" w:hAnsi="Times New Roman" w:cs="Times New Roman"/>
          <w:sz w:val="24"/>
          <w:szCs w:val="24"/>
        </w:rPr>
        <w:t>including</w:t>
      </w:r>
      <w:r w:rsidR="00835AA3">
        <w:rPr>
          <w:rFonts w:ascii="Times New Roman" w:hAnsi="Times New Roman" w:cs="Times New Roman"/>
          <w:sz w:val="24"/>
          <w:szCs w:val="24"/>
        </w:rPr>
        <w:t xml:space="preserve"> youth with IEPs or 504 plans</w:t>
      </w:r>
      <w:r w:rsidR="00D51E01">
        <w:rPr>
          <w:rFonts w:ascii="Times New Roman" w:hAnsi="Times New Roman" w:cs="Times New Roman"/>
          <w:sz w:val="24"/>
          <w:szCs w:val="24"/>
        </w:rPr>
        <w:t>)</w:t>
      </w:r>
      <w:r w:rsidRPr="007D50A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immigrant youth, </w:t>
      </w:r>
      <w:r w:rsidRPr="007D50AD">
        <w:rPr>
          <w:rFonts w:ascii="Times New Roman" w:hAnsi="Times New Roman" w:cs="Times New Roman"/>
          <w:sz w:val="24"/>
          <w:szCs w:val="24"/>
        </w:rPr>
        <w:t>and youth with limited English proficiency.</w:t>
      </w:r>
      <w:r w:rsidRPr="00C54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95A19" w14:textId="23F392D4" w:rsidR="008061F9" w:rsidRDefault="00E633E3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Encouraging discretion is not enough. </w:t>
      </w:r>
      <w:r w:rsidR="008061F9">
        <w:rPr>
          <w:rFonts w:ascii="Times New Roman" w:hAnsi="Times New Roman" w:cs="Times New Roman"/>
          <w:sz w:val="24"/>
          <w:szCs w:val="24"/>
        </w:rPr>
        <w:t>CPD</w:t>
      </w:r>
      <w:r w:rsidR="008061F9" w:rsidRPr="008061F9">
        <w:rPr>
          <w:rFonts w:ascii="Times New Roman" w:hAnsi="Times New Roman" w:cs="Times New Roman"/>
          <w:sz w:val="24"/>
          <w:szCs w:val="24"/>
        </w:rPr>
        <w:t xml:space="preserve"> should adopt a standard that makes arresting youth a last resort option for extraordinary circumstances: </w:t>
      </w:r>
      <w:r w:rsidR="008061F9">
        <w:rPr>
          <w:rFonts w:ascii="Times New Roman" w:hAnsi="Times New Roman" w:cs="Times New Roman"/>
          <w:sz w:val="24"/>
          <w:szCs w:val="24"/>
        </w:rPr>
        <w:t>p</w:t>
      </w:r>
      <w:r w:rsidR="008061F9" w:rsidRPr="008061F9">
        <w:rPr>
          <w:rFonts w:ascii="Times New Roman" w:hAnsi="Times New Roman" w:cs="Times New Roman"/>
          <w:sz w:val="24"/>
          <w:szCs w:val="24"/>
        </w:rPr>
        <w:t>olice should only arrest youth if no other effective alternative exists</w:t>
      </w:r>
      <w:r w:rsidR="008061F9">
        <w:rPr>
          <w:rFonts w:ascii="Times New Roman" w:hAnsi="Times New Roman" w:cs="Times New Roman"/>
          <w:sz w:val="24"/>
          <w:szCs w:val="24"/>
        </w:rPr>
        <w:t xml:space="preserve"> for ensuring public safety</w:t>
      </w:r>
      <w:r w:rsidR="008061F9" w:rsidRPr="008061F9">
        <w:rPr>
          <w:rFonts w:ascii="Times New Roman" w:hAnsi="Times New Roman" w:cs="Times New Roman"/>
          <w:sz w:val="24"/>
          <w:szCs w:val="24"/>
        </w:rPr>
        <w:t>.</w:t>
      </w:r>
      <w:r w:rsidR="009B438D">
        <w:rPr>
          <w:rFonts w:ascii="Times New Roman" w:hAnsi="Times New Roman" w:cs="Times New Roman"/>
          <w:sz w:val="24"/>
          <w:szCs w:val="24"/>
        </w:rPr>
        <w:t xml:space="preserve"> CPD should prohibit o</w:t>
      </w:r>
      <w:r w:rsidR="009B438D" w:rsidRPr="009B438D">
        <w:rPr>
          <w:rFonts w:ascii="Times New Roman" w:hAnsi="Times New Roman" w:cs="Times New Roman"/>
          <w:sz w:val="24"/>
          <w:szCs w:val="24"/>
        </w:rPr>
        <w:t xml:space="preserve">fficers </w:t>
      </w:r>
      <w:r w:rsidR="009B438D">
        <w:rPr>
          <w:rFonts w:ascii="Times New Roman" w:hAnsi="Times New Roman" w:cs="Times New Roman"/>
          <w:sz w:val="24"/>
          <w:szCs w:val="24"/>
        </w:rPr>
        <w:t xml:space="preserve">from arresting </w:t>
      </w:r>
      <w:r w:rsidR="009B438D" w:rsidRPr="009B438D">
        <w:rPr>
          <w:rFonts w:ascii="Times New Roman" w:hAnsi="Times New Roman" w:cs="Times New Roman"/>
          <w:sz w:val="24"/>
          <w:szCs w:val="24"/>
        </w:rPr>
        <w:t>you</w:t>
      </w:r>
      <w:r w:rsidR="009B438D">
        <w:rPr>
          <w:rFonts w:ascii="Times New Roman" w:hAnsi="Times New Roman" w:cs="Times New Roman"/>
          <w:sz w:val="24"/>
          <w:szCs w:val="24"/>
        </w:rPr>
        <w:t xml:space="preserve">th </w:t>
      </w:r>
      <w:r w:rsidR="009B438D" w:rsidRPr="009B438D">
        <w:rPr>
          <w:rFonts w:ascii="Times New Roman" w:hAnsi="Times New Roman" w:cs="Times New Roman"/>
          <w:sz w:val="24"/>
          <w:szCs w:val="24"/>
        </w:rPr>
        <w:t xml:space="preserve">unless doing so is absolutely necessary to address the harm that has been caused or </w:t>
      </w:r>
      <w:r w:rsidR="009B438D">
        <w:rPr>
          <w:rFonts w:ascii="Times New Roman" w:hAnsi="Times New Roman" w:cs="Times New Roman"/>
          <w:sz w:val="24"/>
          <w:szCs w:val="24"/>
        </w:rPr>
        <w:t xml:space="preserve">to </w:t>
      </w:r>
      <w:r w:rsidR="009B438D" w:rsidRPr="009B438D">
        <w:rPr>
          <w:rFonts w:ascii="Times New Roman" w:hAnsi="Times New Roman" w:cs="Times New Roman"/>
          <w:sz w:val="24"/>
          <w:szCs w:val="24"/>
        </w:rPr>
        <w:t xml:space="preserve">resolve an </w:t>
      </w:r>
      <w:r w:rsidR="009B438D">
        <w:rPr>
          <w:rFonts w:ascii="Times New Roman" w:hAnsi="Times New Roman" w:cs="Times New Roman"/>
          <w:sz w:val="24"/>
          <w:szCs w:val="24"/>
        </w:rPr>
        <w:t xml:space="preserve">immediate </w:t>
      </w:r>
      <w:r w:rsidR="009B438D" w:rsidRPr="009B438D">
        <w:rPr>
          <w:rFonts w:ascii="Times New Roman" w:hAnsi="Times New Roman" w:cs="Times New Roman"/>
          <w:sz w:val="24"/>
          <w:szCs w:val="24"/>
        </w:rPr>
        <w:t>safety threat.</w:t>
      </w:r>
    </w:p>
    <w:p w14:paraId="76C241A0" w14:textId="6A178D38" w:rsidR="008061F9" w:rsidRDefault="008061F9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54031">
        <w:rPr>
          <w:rFonts w:ascii="Times New Roman" w:hAnsi="Times New Roman" w:cs="Times New Roman"/>
          <w:sz w:val="24"/>
          <w:szCs w:val="24"/>
        </w:rPr>
        <w:t>Officers should</w:t>
      </w:r>
      <w:r w:rsidR="00C54031">
        <w:rPr>
          <w:rFonts w:ascii="Times New Roman" w:hAnsi="Times New Roman" w:cs="Times New Roman"/>
          <w:sz w:val="24"/>
          <w:szCs w:val="24"/>
        </w:rPr>
        <w:t xml:space="preserve"> be prohibited from arresting youth </w:t>
      </w:r>
      <w:r w:rsidRPr="00C54031">
        <w:rPr>
          <w:rFonts w:ascii="Times New Roman" w:hAnsi="Times New Roman" w:cs="Times New Roman"/>
          <w:sz w:val="24"/>
          <w:szCs w:val="24"/>
        </w:rPr>
        <w:t>solely because they have committed a “status offense”—such as violating curfew, skipping school, running awa</w:t>
      </w:r>
      <w:r w:rsidR="00BC439A">
        <w:rPr>
          <w:rFonts w:ascii="Times New Roman" w:hAnsi="Times New Roman" w:cs="Times New Roman"/>
          <w:sz w:val="24"/>
          <w:szCs w:val="24"/>
        </w:rPr>
        <w:t>y, or drinking underage. In these</w:t>
      </w:r>
      <w:r w:rsidRPr="00C54031">
        <w:rPr>
          <w:rFonts w:ascii="Times New Roman" w:hAnsi="Times New Roman" w:cs="Times New Roman"/>
          <w:sz w:val="24"/>
          <w:szCs w:val="24"/>
        </w:rPr>
        <w:t xml:space="preserve"> circumstance</w:t>
      </w:r>
      <w:r w:rsidR="00BC439A">
        <w:rPr>
          <w:rFonts w:ascii="Times New Roman" w:hAnsi="Times New Roman" w:cs="Times New Roman"/>
          <w:sz w:val="24"/>
          <w:szCs w:val="24"/>
        </w:rPr>
        <w:t xml:space="preserve">s, </w:t>
      </w:r>
      <w:r w:rsidRPr="00C54031">
        <w:rPr>
          <w:rFonts w:ascii="Times New Roman" w:hAnsi="Times New Roman" w:cs="Times New Roman"/>
          <w:sz w:val="24"/>
          <w:szCs w:val="24"/>
        </w:rPr>
        <w:t>officer</w:t>
      </w:r>
      <w:r w:rsidR="00BC439A">
        <w:rPr>
          <w:rFonts w:ascii="Times New Roman" w:hAnsi="Times New Roman" w:cs="Times New Roman"/>
          <w:sz w:val="24"/>
          <w:szCs w:val="24"/>
        </w:rPr>
        <w:t>s</w:t>
      </w:r>
      <w:r w:rsidRPr="00C54031">
        <w:rPr>
          <w:rFonts w:ascii="Times New Roman" w:hAnsi="Times New Roman" w:cs="Times New Roman"/>
          <w:sz w:val="24"/>
          <w:szCs w:val="24"/>
        </w:rPr>
        <w:t xml:space="preserve"> should be </w:t>
      </w:r>
      <w:r w:rsidR="00D67084" w:rsidRPr="00C54031">
        <w:rPr>
          <w:rFonts w:ascii="Times New Roman" w:hAnsi="Times New Roman" w:cs="Times New Roman"/>
          <w:sz w:val="24"/>
          <w:szCs w:val="24"/>
        </w:rPr>
        <w:t>req</w:t>
      </w:r>
      <w:r w:rsidR="00D67084">
        <w:rPr>
          <w:rFonts w:ascii="Times New Roman" w:hAnsi="Times New Roman" w:cs="Times New Roman"/>
          <w:sz w:val="24"/>
          <w:szCs w:val="24"/>
        </w:rPr>
        <w:t>u</w:t>
      </w:r>
      <w:r w:rsidR="00D67084" w:rsidRPr="00C54031">
        <w:rPr>
          <w:rFonts w:ascii="Times New Roman" w:hAnsi="Times New Roman" w:cs="Times New Roman"/>
          <w:sz w:val="24"/>
          <w:szCs w:val="24"/>
        </w:rPr>
        <w:t>ired</w:t>
      </w:r>
      <w:r w:rsidRPr="00C54031">
        <w:rPr>
          <w:rFonts w:ascii="Times New Roman" w:hAnsi="Times New Roman" w:cs="Times New Roman"/>
          <w:sz w:val="24"/>
          <w:szCs w:val="24"/>
        </w:rPr>
        <w:t xml:space="preserve"> to return the you</w:t>
      </w:r>
      <w:r w:rsidR="00BC439A">
        <w:rPr>
          <w:rFonts w:ascii="Times New Roman" w:hAnsi="Times New Roman" w:cs="Times New Roman"/>
          <w:sz w:val="24"/>
          <w:szCs w:val="24"/>
        </w:rPr>
        <w:t xml:space="preserve">th </w:t>
      </w:r>
      <w:r w:rsidR="00C54031">
        <w:rPr>
          <w:rFonts w:ascii="Times New Roman" w:hAnsi="Times New Roman" w:cs="Times New Roman"/>
          <w:sz w:val="24"/>
          <w:szCs w:val="24"/>
        </w:rPr>
        <w:t xml:space="preserve">to their </w:t>
      </w:r>
      <w:r w:rsidR="00B036C2">
        <w:rPr>
          <w:rFonts w:ascii="Times New Roman" w:hAnsi="Times New Roman" w:cs="Times New Roman"/>
          <w:sz w:val="24"/>
          <w:szCs w:val="24"/>
        </w:rPr>
        <w:t>residence or parent/guardian</w:t>
      </w:r>
      <w:r w:rsidRPr="00C54031">
        <w:rPr>
          <w:rFonts w:ascii="Times New Roman" w:hAnsi="Times New Roman" w:cs="Times New Roman"/>
          <w:sz w:val="24"/>
          <w:szCs w:val="24"/>
        </w:rPr>
        <w:t xml:space="preserve"> and may consider issuing a wa</w:t>
      </w:r>
      <w:r w:rsidR="00C54031">
        <w:rPr>
          <w:rFonts w:ascii="Times New Roman" w:hAnsi="Times New Roman" w:cs="Times New Roman"/>
          <w:sz w:val="24"/>
          <w:szCs w:val="24"/>
        </w:rPr>
        <w:t xml:space="preserve">rning or </w:t>
      </w:r>
      <w:r w:rsidRPr="00C54031">
        <w:rPr>
          <w:rFonts w:ascii="Times New Roman" w:hAnsi="Times New Roman" w:cs="Times New Roman"/>
          <w:sz w:val="24"/>
          <w:szCs w:val="24"/>
        </w:rPr>
        <w:t>referral</w:t>
      </w:r>
      <w:r w:rsidR="00C54031">
        <w:rPr>
          <w:rFonts w:ascii="Times New Roman" w:hAnsi="Times New Roman" w:cs="Times New Roman"/>
          <w:sz w:val="24"/>
          <w:szCs w:val="24"/>
        </w:rPr>
        <w:t xml:space="preserve"> to community resources</w:t>
      </w:r>
      <w:r w:rsidRPr="00C54031">
        <w:rPr>
          <w:rFonts w:ascii="Times New Roman" w:hAnsi="Times New Roman" w:cs="Times New Roman"/>
          <w:sz w:val="24"/>
          <w:szCs w:val="24"/>
        </w:rPr>
        <w:t>.</w:t>
      </w:r>
    </w:p>
    <w:p w14:paraId="0836E502" w14:textId="57417576" w:rsidR="00E633E3" w:rsidRDefault="00E633E3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Among t</w:t>
      </w:r>
      <w:r>
        <w:rPr>
          <w:rFonts w:ascii="Times New Roman" w:hAnsi="Times New Roman" w:cs="Times New Roman"/>
          <w:sz w:val="24"/>
          <w:szCs w:val="24"/>
        </w:rPr>
        <w:t>he alternatives to arrest,</w:t>
      </w:r>
      <w:r w:rsidRPr="007D50AD">
        <w:rPr>
          <w:rFonts w:ascii="Times New Roman" w:hAnsi="Times New Roman" w:cs="Times New Roman"/>
          <w:sz w:val="24"/>
          <w:szCs w:val="24"/>
        </w:rPr>
        <w:t xml:space="preserve"> citations should not be listed as an equal option to </w:t>
      </w:r>
      <w:r>
        <w:rPr>
          <w:rFonts w:ascii="Times New Roman" w:hAnsi="Times New Roman" w:cs="Times New Roman"/>
          <w:sz w:val="24"/>
          <w:szCs w:val="24"/>
        </w:rPr>
        <w:t xml:space="preserve">informal counseling, warnings, and </w:t>
      </w:r>
      <w:r w:rsidRPr="007D50AD">
        <w:rPr>
          <w:rFonts w:ascii="Times New Roman" w:hAnsi="Times New Roman" w:cs="Times New Roman"/>
          <w:sz w:val="24"/>
          <w:szCs w:val="24"/>
        </w:rPr>
        <w:t xml:space="preserve">referrals to community services.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50AD">
        <w:rPr>
          <w:rFonts w:ascii="Times New Roman" w:hAnsi="Times New Roman" w:cs="Times New Roman"/>
          <w:sz w:val="24"/>
          <w:szCs w:val="24"/>
        </w:rPr>
        <w:t>Sec. IX.E.</w:t>
      </w:r>
      <w:r>
        <w:rPr>
          <w:rFonts w:ascii="Times New Roman" w:hAnsi="Times New Roman" w:cs="Times New Roman"/>
          <w:sz w:val="24"/>
          <w:szCs w:val="24"/>
        </w:rPr>
        <w:t xml:space="preserve">) The policy should specifically state that </w:t>
      </w:r>
      <w:r w:rsidR="00D51E01">
        <w:rPr>
          <w:rFonts w:ascii="Times New Roman" w:hAnsi="Times New Roman" w:cs="Times New Roman"/>
          <w:sz w:val="24"/>
          <w:szCs w:val="24"/>
        </w:rPr>
        <w:t xml:space="preserve">citations, </w:t>
      </w:r>
      <w:r>
        <w:rPr>
          <w:rFonts w:ascii="Times New Roman" w:hAnsi="Times New Roman" w:cs="Times New Roman"/>
          <w:sz w:val="24"/>
          <w:szCs w:val="24"/>
        </w:rPr>
        <w:t>charges, and fines against youth should be avoided. Officers must be instructed that it is their duty to protect youth from criminal legal system involvement whenever possible</w:t>
      </w:r>
      <w:r w:rsidR="00D51E01">
        <w:rPr>
          <w:rFonts w:ascii="Times New Roman" w:hAnsi="Times New Roman" w:cs="Times New Roman"/>
          <w:sz w:val="24"/>
          <w:szCs w:val="24"/>
        </w:rPr>
        <w:t>.</w:t>
      </w:r>
    </w:p>
    <w:p w14:paraId="2ED9F0F1" w14:textId="0753C355" w:rsidR="00020DD9" w:rsidRPr="00E32B26" w:rsidRDefault="001B16E3" w:rsidP="00E32B26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</w:pPr>
      <w:r>
        <w:rPr>
          <w:rFonts w:ascii="Times New Roman" w:hAnsi="Times New Roman" w:cs="Times New Roman"/>
          <w:sz w:val="24"/>
          <w:szCs w:val="24"/>
        </w:rPr>
        <w:t>The policy should</w:t>
      </w:r>
      <w:r w:rsidR="00020DD9">
        <w:rPr>
          <w:rFonts w:ascii="Times New Roman" w:hAnsi="Times New Roman" w:cs="Times New Roman"/>
          <w:sz w:val="24"/>
          <w:szCs w:val="24"/>
        </w:rPr>
        <w:t xml:space="preserve"> include disability under the list of factors</w:t>
      </w:r>
      <w:r w:rsidR="00746942">
        <w:rPr>
          <w:rFonts w:ascii="Times New Roman" w:hAnsi="Times New Roman" w:cs="Times New Roman"/>
          <w:sz w:val="24"/>
          <w:szCs w:val="24"/>
        </w:rPr>
        <w:t xml:space="preserve"> that officers must consider when determining whether to exercise discretion not to arrest a youth. (Sec. IX.A.)</w:t>
      </w:r>
      <w:r w:rsidR="00020DD9">
        <w:rPr>
          <w:rFonts w:ascii="Times New Roman" w:hAnsi="Times New Roman" w:cs="Times New Roman"/>
          <w:sz w:val="24"/>
          <w:szCs w:val="24"/>
        </w:rPr>
        <w:t xml:space="preserve"> </w:t>
      </w:r>
      <w:r w:rsidR="00020DD9" w:rsidRPr="00E32B2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55CA172" w14:textId="77777777" w:rsidR="0021475F" w:rsidRDefault="0021475F" w:rsidP="007B1C0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Handcuffing of Youth</w:t>
      </w:r>
    </w:p>
    <w:p w14:paraId="1DAA51E1" w14:textId="62730836" w:rsidR="0021475F" w:rsidRDefault="007516D8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policy should prohibit </w:t>
      </w:r>
      <w:r w:rsidRPr="007516D8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s from handcuffing </w:t>
      </w:r>
      <w:r w:rsidRPr="007516D8">
        <w:rPr>
          <w:rFonts w:ascii="Times New Roman" w:hAnsi="Times New Roman" w:cs="Times New Roman"/>
          <w:sz w:val="24"/>
          <w:szCs w:val="24"/>
        </w:rPr>
        <w:t>youth</w:t>
      </w:r>
      <w:r>
        <w:rPr>
          <w:rFonts w:ascii="Times New Roman" w:hAnsi="Times New Roman" w:cs="Times New Roman"/>
          <w:sz w:val="24"/>
          <w:szCs w:val="24"/>
        </w:rPr>
        <w:t xml:space="preserve"> unless the</w:t>
      </w:r>
      <w:r w:rsidRPr="007516D8">
        <w:rPr>
          <w:rFonts w:ascii="Times New Roman" w:hAnsi="Times New Roman" w:cs="Times New Roman"/>
          <w:sz w:val="24"/>
          <w:szCs w:val="24"/>
        </w:rPr>
        <w:t xml:space="preserve"> </w:t>
      </w:r>
      <w:r w:rsidR="0099672C">
        <w:rPr>
          <w:rFonts w:ascii="Times New Roman" w:hAnsi="Times New Roman" w:cs="Times New Roman"/>
          <w:sz w:val="24"/>
          <w:szCs w:val="24"/>
        </w:rPr>
        <w:t>officer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672C">
        <w:rPr>
          <w:rFonts w:ascii="Times New Roman" w:hAnsi="Times New Roman" w:cs="Times New Roman"/>
          <w:sz w:val="24"/>
          <w:szCs w:val="24"/>
        </w:rPr>
        <w:t xml:space="preserve">has previously tried </w:t>
      </w:r>
      <w:r w:rsidR="00BC439A">
        <w:rPr>
          <w:rFonts w:ascii="Times New Roman" w:hAnsi="Times New Roman" w:cs="Times New Roman"/>
          <w:sz w:val="24"/>
          <w:szCs w:val="24"/>
        </w:rPr>
        <w:t>all</w:t>
      </w:r>
      <w:r w:rsidR="0099672C">
        <w:rPr>
          <w:rFonts w:ascii="Times New Roman" w:hAnsi="Times New Roman" w:cs="Times New Roman"/>
          <w:sz w:val="24"/>
          <w:szCs w:val="24"/>
        </w:rPr>
        <w:t xml:space="preserve"> available </w:t>
      </w:r>
      <w:r w:rsidRPr="007516D8">
        <w:rPr>
          <w:rFonts w:ascii="Times New Roman" w:hAnsi="Times New Roman" w:cs="Times New Roman"/>
          <w:sz w:val="24"/>
          <w:szCs w:val="24"/>
        </w:rPr>
        <w:t>de-es</w:t>
      </w:r>
      <w:r>
        <w:rPr>
          <w:rFonts w:ascii="Times New Roman" w:hAnsi="Times New Roman" w:cs="Times New Roman"/>
          <w:sz w:val="24"/>
          <w:szCs w:val="24"/>
        </w:rPr>
        <w:t xml:space="preserve">calation </w:t>
      </w:r>
      <w:r w:rsidR="0099672C">
        <w:rPr>
          <w:rFonts w:ascii="Times New Roman" w:hAnsi="Times New Roman" w:cs="Times New Roman"/>
          <w:sz w:val="24"/>
          <w:szCs w:val="24"/>
        </w:rPr>
        <w:t>techniques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6D8">
        <w:rPr>
          <w:rFonts w:ascii="Times New Roman" w:hAnsi="Times New Roman" w:cs="Times New Roman"/>
          <w:sz w:val="24"/>
          <w:szCs w:val="24"/>
        </w:rPr>
        <w:t xml:space="preserve">prevent the need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7516D8">
        <w:rPr>
          <w:rFonts w:ascii="Times New Roman" w:hAnsi="Times New Roman" w:cs="Times New Roman"/>
          <w:sz w:val="24"/>
          <w:szCs w:val="24"/>
        </w:rPr>
        <w:t xml:space="preserve"> handcuffs (</w:t>
      </w:r>
      <w:r w:rsidRPr="007516D8">
        <w:rPr>
          <w:rFonts w:ascii="Times New Roman" w:hAnsi="Times New Roman" w:cs="Times New Roman"/>
          <w:i/>
          <w:sz w:val="24"/>
          <w:szCs w:val="24"/>
        </w:rPr>
        <w:t>e.g.</w:t>
      </w:r>
      <w:r w:rsidRPr="007516D8">
        <w:rPr>
          <w:rFonts w:ascii="Times New Roman" w:hAnsi="Times New Roman" w:cs="Times New Roman"/>
          <w:sz w:val="24"/>
          <w:szCs w:val="24"/>
        </w:rPr>
        <w:t>, using verbal techniques, time,</w:t>
      </w:r>
      <w:r>
        <w:rPr>
          <w:rFonts w:ascii="Times New Roman" w:hAnsi="Times New Roman" w:cs="Times New Roman"/>
          <w:sz w:val="24"/>
          <w:szCs w:val="24"/>
        </w:rPr>
        <w:t xml:space="preserve"> and distance to allow the youth</w:t>
      </w:r>
      <w:r w:rsidRPr="007516D8">
        <w:rPr>
          <w:rFonts w:ascii="Times New Roman" w:hAnsi="Times New Roman" w:cs="Times New Roman"/>
          <w:sz w:val="24"/>
          <w:szCs w:val="24"/>
        </w:rPr>
        <w:t xml:space="preserve"> to calm down).</w:t>
      </w:r>
    </w:p>
    <w:p w14:paraId="2A13F8CF" w14:textId="00F49098" w:rsidR="00DD31CA" w:rsidRPr="007516D8" w:rsidRDefault="00DC6C83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should be an age cutoff below which an officer cannot put a child in handcuffs. </w:t>
      </w:r>
      <w:r w:rsidR="00DD31CA" w:rsidRPr="00DD31CA">
        <w:rPr>
          <w:rFonts w:ascii="Times New Roman" w:hAnsi="Times New Roman" w:cs="Times New Roman"/>
          <w:bCs/>
          <w:sz w:val="24"/>
          <w:szCs w:val="24"/>
        </w:rPr>
        <w:t xml:space="preserve">For youth </w:t>
      </w:r>
      <w:r>
        <w:rPr>
          <w:rFonts w:ascii="Times New Roman" w:hAnsi="Times New Roman" w:cs="Times New Roman"/>
          <w:bCs/>
          <w:sz w:val="24"/>
          <w:szCs w:val="24"/>
        </w:rPr>
        <w:t xml:space="preserve">above that age cutoff, </w:t>
      </w:r>
      <w:r w:rsidR="00DD31CA" w:rsidRPr="00DD31CA">
        <w:rPr>
          <w:rFonts w:ascii="Times New Roman" w:hAnsi="Times New Roman" w:cs="Times New Roman"/>
          <w:bCs/>
          <w:sz w:val="24"/>
          <w:szCs w:val="24"/>
        </w:rPr>
        <w:t xml:space="preserve">officers </w:t>
      </w:r>
      <w:r w:rsidR="00BC439A">
        <w:rPr>
          <w:rFonts w:ascii="Times New Roman" w:hAnsi="Times New Roman" w:cs="Times New Roman"/>
          <w:bCs/>
          <w:sz w:val="24"/>
          <w:szCs w:val="24"/>
        </w:rPr>
        <w:t xml:space="preserve">should be prohibited from </w:t>
      </w:r>
      <w:r>
        <w:rPr>
          <w:rFonts w:ascii="Times New Roman" w:hAnsi="Times New Roman" w:cs="Times New Roman"/>
          <w:bCs/>
          <w:sz w:val="24"/>
          <w:szCs w:val="24"/>
        </w:rPr>
        <w:t xml:space="preserve">using </w:t>
      </w:r>
      <w:r w:rsidR="00BC439A">
        <w:rPr>
          <w:rFonts w:ascii="Times New Roman" w:hAnsi="Times New Roman" w:cs="Times New Roman"/>
          <w:bCs/>
          <w:sz w:val="24"/>
          <w:szCs w:val="24"/>
        </w:rPr>
        <w:t>handcuff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725D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31CA" w:rsidRPr="00DD31CA">
        <w:rPr>
          <w:rFonts w:ascii="Times New Roman" w:hAnsi="Times New Roman" w:cs="Times New Roman"/>
          <w:bCs/>
          <w:sz w:val="24"/>
          <w:szCs w:val="24"/>
        </w:rPr>
        <w:t xml:space="preserve">unless </w:t>
      </w:r>
      <w:r w:rsidR="00DD31CA">
        <w:rPr>
          <w:rFonts w:ascii="Times New Roman" w:hAnsi="Times New Roman" w:cs="Times New Roman"/>
          <w:bCs/>
          <w:sz w:val="24"/>
          <w:szCs w:val="24"/>
        </w:rPr>
        <w:t xml:space="preserve">the youth </w:t>
      </w:r>
      <w:r w:rsidR="00DD31CA">
        <w:rPr>
          <w:rFonts w:ascii="Times New Roman" w:hAnsi="Times New Roman" w:cs="Times New Roman"/>
          <w:sz w:val="24"/>
          <w:szCs w:val="24"/>
        </w:rPr>
        <w:t xml:space="preserve">poses an immediate threat of physical harm </w:t>
      </w:r>
      <w:r w:rsidR="00DD31CA" w:rsidRPr="00DD31CA">
        <w:rPr>
          <w:rFonts w:ascii="Times New Roman" w:hAnsi="Times New Roman" w:cs="Times New Roman"/>
          <w:sz w:val="24"/>
          <w:szCs w:val="24"/>
        </w:rPr>
        <w:t>to themselves or another person</w:t>
      </w:r>
      <w:r w:rsidR="00DD31CA" w:rsidRPr="00DD31CA">
        <w:rPr>
          <w:rFonts w:ascii="Times New Roman" w:hAnsi="Times New Roman" w:cs="Times New Roman"/>
          <w:bCs/>
          <w:sz w:val="24"/>
          <w:szCs w:val="24"/>
        </w:rPr>
        <w:t>, or the officer has reasonable articulable suspicion that the young person may attempt escape and less intrusive means are unavailable or would be ineffective.</w:t>
      </w:r>
    </w:p>
    <w:p w14:paraId="5B3CEF65" w14:textId="77777777" w:rsidR="007516D8" w:rsidRPr="007516D8" w:rsidRDefault="007516D8" w:rsidP="007B1C0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Interviewing of Youth</w:t>
      </w:r>
    </w:p>
    <w:p w14:paraId="4BB8D97F" w14:textId="1D4F72F6" w:rsidR="007516D8" w:rsidRDefault="00E43481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policy </w:t>
      </w:r>
      <w:r w:rsidRPr="007516D8">
        <w:rPr>
          <w:rFonts w:ascii="Times New Roman" w:hAnsi="Times New Roman" w:cs="Times New Roman"/>
          <w:sz w:val="24"/>
          <w:szCs w:val="24"/>
        </w:rPr>
        <w:t xml:space="preserve">must make clear that an officer must </w:t>
      </w:r>
      <w:r w:rsidRPr="00A71E4E">
        <w:rPr>
          <w:rFonts w:ascii="Times New Roman" w:hAnsi="Times New Roman" w:cs="Times New Roman"/>
          <w:i/>
          <w:sz w:val="24"/>
          <w:szCs w:val="24"/>
        </w:rPr>
        <w:t>always</w:t>
      </w:r>
      <w:r w:rsidRPr="007516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get affirmative, voluntary consent from the youth or their parent/guardian before the officer can proceed with an interview. Officers also must always </w:t>
      </w:r>
      <w:r w:rsidRPr="007516D8">
        <w:rPr>
          <w:rFonts w:ascii="Times New Roman" w:hAnsi="Times New Roman" w:cs="Times New Roman"/>
          <w:sz w:val="24"/>
          <w:szCs w:val="24"/>
        </w:rPr>
        <w:t>inform the youth that they have the right not to speak to the officer.</w:t>
      </w:r>
    </w:p>
    <w:p w14:paraId="0D7CB4E2" w14:textId="32886092" w:rsidR="00535604" w:rsidRDefault="00535604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5604">
        <w:rPr>
          <w:rFonts w:ascii="Times New Roman" w:hAnsi="Times New Roman" w:cs="Times New Roman"/>
          <w:sz w:val="24"/>
          <w:szCs w:val="24"/>
        </w:rPr>
        <w:lastRenderedPageBreak/>
        <w:t>The poli</w:t>
      </w:r>
      <w:r>
        <w:rPr>
          <w:rFonts w:ascii="Times New Roman" w:hAnsi="Times New Roman" w:cs="Times New Roman"/>
          <w:sz w:val="24"/>
          <w:szCs w:val="24"/>
        </w:rPr>
        <w:t xml:space="preserve">cy does not </w:t>
      </w:r>
      <w:r w:rsidR="008475C2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enough to ensure</w:t>
      </w:r>
      <w:r w:rsidRPr="00535604">
        <w:rPr>
          <w:rFonts w:ascii="Times New Roman" w:hAnsi="Times New Roman" w:cs="Times New Roman"/>
          <w:sz w:val="24"/>
          <w:szCs w:val="24"/>
        </w:rPr>
        <w:t xml:space="preserve"> that a parent or guardian is present when a youth is interviewed by police.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0AD">
        <w:rPr>
          <w:rFonts w:ascii="Times New Roman" w:hAnsi="Times New Roman" w:cs="Times New Roman"/>
          <w:sz w:val="24"/>
          <w:szCs w:val="24"/>
        </w:rPr>
        <w:t xml:space="preserve">The policy should require that, before an officer interviews a </w:t>
      </w:r>
      <w:r>
        <w:rPr>
          <w:rFonts w:ascii="Times New Roman" w:hAnsi="Times New Roman" w:cs="Times New Roman"/>
          <w:sz w:val="24"/>
          <w:szCs w:val="24"/>
        </w:rPr>
        <w:t xml:space="preserve">youth—regardless of whether the youth </w:t>
      </w:r>
      <w:r w:rsidRPr="00535604">
        <w:rPr>
          <w:rFonts w:ascii="Times New Roman" w:hAnsi="Times New Roman" w:cs="Times New Roman"/>
          <w:sz w:val="24"/>
          <w:szCs w:val="24"/>
        </w:rPr>
        <w:t>is a witness, victim, or alleged</w:t>
      </w:r>
      <w:r w:rsidR="00201D47">
        <w:rPr>
          <w:rFonts w:ascii="Times New Roman" w:hAnsi="Times New Roman" w:cs="Times New Roman"/>
          <w:sz w:val="24"/>
          <w:szCs w:val="24"/>
        </w:rPr>
        <w:t>ly committed a</w:t>
      </w:r>
      <w:r w:rsidRPr="00535604">
        <w:rPr>
          <w:rFonts w:ascii="Times New Roman" w:hAnsi="Times New Roman" w:cs="Times New Roman"/>
          <w:sz w:val="24"/>
          <w:szCs w:val="24"/>
        </w:rPr>
        <w:t xml:space="preserve"> crime—</w:t>
      </w:r>
      <w:r w:rsidRPr="007D50A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officer must contact the youth’s parent/guardian and may</w:t>
      </w:r>
      <w:r w:rsidRPr="007D50AD">
        <w:rPr>
          <w:rFonts w:ascii="Times New Roman" w:hAnsi="Times New Roman" w:cs="Times New Roman"/>
          <w:sz w:val="24"/>
          <w:szCs w:val="24"/>
        </w:rPr>
        <w:t xml:space="preserve"> not begin the interview until the parent/guardian is present</w:t>
      </w:r>
      <w:r>
        <w:rPr>
          <w:rFonts w:ascii="Times New Roman" w:hAnsi="Times New Roman" w:cs="Times New Roman"/>
          <w:sz w:val="24"/>
          <w:szCs w:val="24"/>
        </w:rPr>
        <w:t>. The only exception should be if</w:t>
      </w:r>
      <w:r w:rsidRPr="007D5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officer’s questions are necessary to address</w:t>
      </w:r>
      <w:r w:rsidRPr="007D50AD">
        <w:rPr>
          <w:rFonts w:ascii="Times New Roman" w:hAnsi="Times New Roman" w:cs="Times New Roman"/>
          <w:sz w:val="24"/>
          <w:szCs w:val="24"/>
        </w:rPr>
        <w:t xml:space="preserve"> an imminent need</w:t>
      </w:r>
      <w:r w:rsidR="00407CDB">
        <w:rPr>
          <w:rFonts w:ascii="Times New Roman" w:hAnsi="Times New Roman" w:cs="Times New Roman"/>
          <w:sz w:val="24"/>
          <w:szCs w:val="24"/>
        </w:rPr>
        <w:t xml:space="preserve"> to render aid or </w:t>
      </w:r>
      <w:r>
        <w:rPr>
          <w:rFonts w:ascii="Times New Roman" w:hAnsi="Times New Roman" w:cs="Times New Roman"/>
          <w:sz w:val="24"/>
          <w:szCs w:val="24"/>
        </w:rPr>
        <w:t>protect the y</w:t>
      </w:r>
      <w:r w:rsidR="00407CDB">
        <w:rPr>
          <w:rFonts w:ascii="Times New Roman" w:hAnsi="Times New Roman" w:cs="Times New Roman"/>
          <w:sz w:val="24"/>
          <w:szCs w:val="24"/>
        </w:rPr>
        <w:t xml:space="preserve">outh’s safety or </w:t>
      </w:r>
      <w:r w:rsidRPr="007D50AD">
        <w:rPr>
          <w:rFonts w:ascii="Times New Roman" w:hAnsi="Times New Roman" w:cs="Times New Roman"/>
          <w:sz w:val="24"/>
          <w:szCs w:val="24"/>
        </w:rPr>
        <w:t>public safety</w:t>
      </w:r>
      <w:r w:rsidR="00407CDB">
        <w:rPr>
          <w:rFonts w:ascii="Times New Roman" w:hAnsi="Times New Roman" w:cs="Times New Roman"/>
          <w:sz w:val="24"/>
          <w:szCs w:val="24"/>
        </w:rPr>
        <w:t>, or if the only known parent/guardian is the accused</w:t>
      </w:r>
      <w:r w:rsidR="00DC6C83">
        <w:rPr>
          <w:rFonts w:ascii="Times New Roman" w:hAnsi="Times New Roman" w:cs="Times New Roman"/>
          <w:sz w:val="24"/>
          <w:szCs w:val="24"/>
        </w:rPr>
        <w:t xml:space="preserve"> (in which case the youth should be informed that they may have another supportive adult of their choosing present)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3EA1E" w14:textId="6540F211" w:rsidR="0020494E" w:rsidRDefault="0020494E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494E">
        <w:rPr>
          <w:rFonts w:ascii="Times New Roman" w:hAnsi="Times New Roman" w:cs="Times New Roman"/>
          <w:sz w:val="24"/>
          <w:szCs w:val="24"/>
        </w:rPr>
        <w:t xml:space="preserve">The policy fails to follow the state law that </w:t>
      </w:r>
      <w:r>
        <w:rPr>
          <w:rFonts w:ascii="Times New Roman" w:hAnsi="Times New Roman" w:cs="Times New Roman"/>
          <w:sz w:val="24"/>
          <w:szCs w:val="24"/>
        </w:rPr>
        <w:t xml:space="preserve">governs </w:t>
      </w:r>
      <w:r w:rsidRPr="0020494E">
        <w:rPr>
          <w:rFonts w:ascii="Times New Roman" w:hAnsi="Times New Roman" w:cs="Times New Roman"/>
          <w:sz w:val="24"/>
          <w:szCs w:val="24"/>
        </w:rPr>
        <w:t>what police must do to ensure a parent or guardian is present during any police questioning of a student on school grounds when the student is suspected of a crime. 105 ILCS 5/22-88.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354AA" w14:textId="0A684AF6" w:rsidR="00D62B33" w:rsidRPr="00D62B33" w:rsidRDefault="00D62B33" w:rsidP="00D62B3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C6C83">
        <w:rPr>
          <w:rFonts w:ascii="Times New Roman" w:hAnsi="Times New Roman" w:cs="Times New Roman"/>
          <w:sz w:val="24"/>
          <w:szCs w:val="24"/>
        </w:rPr>
        <w:t>school princip</w:t>
      </w:r>
      <w:r>
        <w:rPr>
          <w:rFonts w:ascii="Times New Roman" w:hAnsi="Times New Roman" w:cs="Times New Roman"/>
          <w:sz w:val="24"/>
          <w:szCs w:val="24"/>
        </w:rPr>
        <w:t>al</w:t>
      </w:r>
      <w:r w:rsidRPr="00DC6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Pr="00DC6C83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>an appropriate substitute</w:t>
      </w:r>
      <w:r w:rsidRPr="00DC6C83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the youth’s parent/guardian</w:t>
      </w:r>
      <w:r w:rsidRPr="00DC6C83">
        <w:rPr>
          <w:rFonts w:ascii="Times New Roman" w:hAnsi="Times New Roman" w:cs="Times New Roman"/>
          <w:sz w:val="24"/>
          <w:szCs w:val="24"/>
        </w:rPr>
        <w:t xml:space="preserve"> for the </w:t>
      </w:r>
      <w:r>
        <w:rPr>
          <w:rFonts w:ascii="Times New Roman" w:hAnsi="Times New Roman" w:cs="Times New Roman"/>
          <w:sz w:val="24"/>
          <w:szCs w:val="24"/>
        </w:rPr>
        <w:t>purpose of protecting the child’</w:t>
      </w:r>
      <w:r w:rsidRPr="00DC6C83">
        <w:rPr>
          <w:rFonts w:ascii="Times New Roman" w:hAnsi="Times New Roman" w:cs="Times New Roman"/>
          <w:sz w:val="24"/>
          <w:szCs w:val="24"/>
        </w:rPr>
        <w:t>s rights and reducing the coercive nature of the interview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EF9525" w14:textId="327DDBD2" w:rsidR="00273911" w:rsidRDefault="008475C2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policy should prohibit </w:t>
      </w:r>
      <w:r w:rsidR="00D62B33">
        <w:rPr>
          <w:rFonts w:ascii="Times New Roman" w:hAnsi="Times New Roman" w:cs="Times New Roman"/>
          <w:sz w:val="24"/>
          <w:szCs w:val="24"/>
        </w:rPr>
        <w:t>officers</w:t>
      </w:r>
      <w:r>
        <w:rPr>
          <w:rFonts w:ascii="Times New Roman" w:hAnsi="Times New Roman" w:cs="Times New Roman"/>
          <w:sz w:val="24"/>
          <w:szCs w:val="24"/>
        </w:rPr>
        <w:t xml:space="preserve"> from entering schools for the purpose of routine, preliminary, follow-up</w:t>
      </w:r>
      <w:r w:rsidR="00D62B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 any non-urgent investigation. Police presence in schools is disruptive and stigmatizing; it should be avoided to the fullest extent possible.</w:t>
      </w:r>
    </w:p>
    <w:p w14:paraId="673D9141" w14:textId="653CEB1F" w:rsidR="00273911" w:rsidRPr="005944E3" w:rsidRDefault="00D62B33" w:rsidP="005944E3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exigent circumstances necessitate </w:t>
      </w:r>
      <w:r w:rsidR="004A64F8">
        <w:rPr>
          <w:rFonts w:ascii="Times New Roman" w:hAnsi="Times New Roman" w:cs="Times New Roman"/>
          <w:sz w:val="24"/>
          <w:szCs w:val="24"/>
        </w:rPr>
        <w:t>inter</w:t>
      </w:r>
      <w:r>
        <w:rPr>
          <w:rFonts w:ascii="Times New Roman" w:hAnsi="Times New Roman" w:cs="Times New Roman"/>
          <w:sz w:val="24"/>
          <w:szCs w:val="24"/>
        </w:rPr>
        <w:t>viewing a youth</w:t>
      </w:r>
      <w:r w:rsidR="004A64F8">
        <w:rPr>
          <w:rFonts w:ascii="Times New Roman" w:hAnsi="Times New Roman" w:cs="Times New Roman"/>
          <w:sz w:val="24"/>
          <w:szCs w:val="24"/>
        </w:rPr>
        <w:t xml:space="preserve"> at school, officers should review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4A64F8">
        <w:rPr>
          <w:rFonts w:ascii="Times New Roman" w:hAnsi="Times New Roman" w:cs="Times New Roman"/>
          <w:sz w:val="24"/>
          <w:szCs w:val="24"/>
        </w:rPr>
        <w:t xml:space="preserve">IEP or 504 plan prior to conducting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4A64F8">
        <w:rPr>
          <w:rFonts w:ascii="Times New Roman" w:hAnsi="Times New Roman" w:cs="Times New Roman"/>
          <w:sz w:val="24"/>
          <w:szCs w:val="24"/>
        </w:rPr>
        <w:t xml:space="preserve"> interview and should </w:t>
      </w:r>
      <w:r w:rsidR="005944E3">
        <w:rPr>
          <w:rFonts w:ascii="Times New Roman" w:hAnsi="Times New Roman" w:cs="Times New Roman"/>
          <w:sz w:val="24"/>
          <w:szCs w:val="24"/>
        </w:rPr>
        <w:t>consider any</w:t>
      </w:r>
      <w:r w:rsidR="004A64F8">
        <w:rPr>
          <w:rFonts w:ascii="Times New Roman" w:hAnsi="Times New Roman" w:cs="Times New Roman"/>
          <w:sz w:val="24"/>
          <w:szCs w:val="24"/>
        </w:rPr>
        <w:t xml:space="preserve"> disability</w:t>
      </w:r>
      <w:r w:rsidR="005944E3">
        <w:rPr>
          <w:rFonts w:ascii="Times New Roman" w:hAnsi="Times New Roman" w:cs="Times New Roman"/>
          <w:sz w:val="24"/>
          <w:szCs w:val="24"/>
        </w:rPr>
        <w:t>-</w:t>
      </w:r>
      <w:r w:rsidR="004A64F8">
        <w:rPr>
          <w:rFonts w:ascii="Times New Roman" w:hAnsi="Times New Roman" w:cs="Times New Roman"/>
          <w:sz w:val="24"/>
          <w:szCs w:val="24"/>
        </w:rPr>
        <w:t xml:space="preserve">related needs in </w:t>
      </w:r>
      <w:r w:rsidR="005944E3">
        <w:rPr>
          <w:rFonts w:ascii="Times New Roman" w:hAnsi="Times New Roman" w:cs="Times New Roman"/>
          <w:sz w:val="24"/>
          <w:szCs w:val="24"/>
        </w:rPr>
        <w:t xml:space="preserve">determining </w:t>
      </w:r>
      <w:r w:rsidR="004A64F8">
        <w:rPr>
          <w:rFonts w:ascii="Times New Roman" w:hAnsi="Times New Roman" w:cs="Times New Roman"/>
          <w:sz w:val="24"/>
          <w:szCs w:val="24"/>
        </w:rPr>
        <w:t xml:space="preserve">whether or how to </w:t>
      </w:r>
      <w:r w:rsidR="005944E3">
        <w:rPr>
          <w:rFonts w:ascii="Times New Roman" w:hAnsi="Times New Roman" w:cs="Times New Roman"/>
          <w:sz w:val="24"/>
          <w:szCs w:val="24"/>
        </w:rPr>
        <w:t>interact with the youth</w:t>
      </w:r>
      <w:r w:rsidR="004A64F8">
        <w:rPr>
          <w:rFonts w:ascii="Times New Roman" w:hAnsi="Times New Roman" w:cs="Times New Roman"/>
          <w:sz w:val="24"/>
          <w:szCs w:val="24"/>
        </w:rPr>
        <w:t>.</w:t>
      </w:r>
    </w:p>
    <w:p w14:paraId="56A93439" w14:textId="77777777" w:rsidR="00963CFE" w:rsidRPr="00963CFE" w:rsidRDefault="00963CFE" w:rsidP="00201D47">
      <w:pPr>
        <w:keepNext/>
        <w:keepLines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3CFE">
        <w:rPr>
          <w:rFonts w:ascii="Times New Roman" w:hAnsi="Times New Roman" w:cs="Times New Roman"/>
          <w:b/>
          <w:sz w:val="24"/>
          <w:szCs w:val="24"/>
          <w:u w:val="single"/>
        </w:rPr>
        <w:t>Searches of Youth</w:t>
      </w:r>
    </w:p>
    <w:p w14:paraId="344558CE" w14:textId="15ECD775" w:rsidR="0012616C" w:rsidRDefault="0012616C" w:rsidP="00201D47">
      <w:pPr>
        <w:pStyle w:val="ListParagraph"/>
        <w:keepNext/>
        <w:keepLines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475F">
        <w:rPr>
          <w:rFonts w:ascii="Times New Roman" w:hAnsi="Times New Roman" w:cs="Times New Roman"/>
          <w:sz w:val="24"/>
          <w:szCs w:val="24"/>
        </w:rPr>
        <w:t xml:space="preserve">The policy </w:t>
      </w:r>
      <w:r>
        <w:rPr>
          <w:rFonts w:ascii="Times New Roman" w:hAnsi="Times New Roman" w:cs="Times New Roman"/>
          <w:sz w:val="24"/>
          <w:szCs w:val="24"/>
        </w:rPr>
        <w:t xml:space="preserve">must </w:t>
      </w:r>
      <w:r w:rsidR="00336EC1">
        <w:rPr>
          <w:rFonts w:ascii="Times New Roman" w:hAnsi="Times New Roman" w:cs="Times New Roman"/>
          <w:sz w:val="24"/>
          <w:szCs w:val="24"/>
        </w:rPr>
        <w:t>specifically address</w:t>
      </w:r>
      <w:r w:rsidRPr="0021475F">
        <w:rPr>
          <w:rFonts w:ascii="Times New Roman" w:hAnsi="Times New Roman" w:cs="Times New Roman"/>
          <w:sz w:val="24"/>
          <w:szCs w:val="24"/>
        </w:rPr>
        <w:t xml:space="preserve"> </w:t>
      </w:r>
      <w:r w:rsidR="00201D47">
        <w:rPr>
          <w:rFonts w:ascii="Times New Roman" w:hAnsi="Times New Roman" w:cs="Times New Roman"/>
          <w:sz w:val="24"/>
          <w:szCs w:val="24"/>
        </w:rPr>
        <w:t>search</w:t>
      </w:r>
      <w:r w:rsidR="00336EC1">
        <w:rPr>
          <w:rFonts w:ascii="Times New Roman" w:hAnsi="Times New Roman" w:cs="Times New Roman"/>
          <w:sz w:val="24"/>
          <w:szCs w:val="24"/>
        </w:rPr>
        <w:t>es of</w:t>
      </w:r>
      <w:r>
        <w:rPr>
          <w:rFonts w:ascii="Times New Roman" w:hAnsi="Times New Roman" w:cs="Times New Roman"/>
          <w:sz w:val="24"/>
          <w:szCs w:val="24"/>
        </w:rPr>
        <w:t xml:space="preserve"> youth</w:t>
      </w:r>
      <w:r w:rsidR="00201D47">
        <w:rPr>
          <w:rFonts w:ascii="Times New Roman" w:hAnsi="Times New Roman" w:cs="Times New Roman"/>
          <w:sz w:val="24"/>
          <w:szCs w:val="24"/>
        </w:rPr>
        <w:t xml:space="preserve">, which </w:t>
      </w:r>
      <w:r w:rsidR="00336EC1">
        <w:rPr>
          <w:rFonts w:ascii="Times New Roman" w:hAnsi="Times New Roman" w:cs="Times New Roman"/>
          <w:sz w:val="24"/>
          <w:szCs w:val="24"/>
        </w:rPr>
        <w:t xml:space="preserve">are </w:t>
      </w:r>
      <w:r w:rsidR="00201D47">
        <w:rPr>
          <w:rFonts w:ascii="Times New Roman" w:hAnsi="Times New Roman" w:cs="Times New Roman"/>
          <w:sz w:val="24"/>
          <w:szCs w:val="24"/>
        </w:rPr>
        <w:t>often a particularly degrading, humiliating, and confusing experience for young people</w:t>
      </w:r>
      <w:r w:rsidRPr="002147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CB877" w14:textId="6ED102EC" w:rsidR="00963CFE" w:rsidRDefault="0012616C" w:rsidP="007B1C01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Consent Searches </w:t>
      </w: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FF2905">
        <w:rPr>
          <w:rFonts w:ascii="Times New Roman" w:hAnsi="Times New Roman" w:cs="Times New Roman"/>
          <w:sz w:val="24"/>
          <w:szCs w:val="24"/>
        </w:rPr>
        <w:t xml:space="preserve"> There should be an age cutoff below which an officer cannot</w:t>
      </w:r>
      <w:r w:rsidR="00201D47">
        <w:rPr>
          <w:rFonts w:ascii="Times New Roman" w:hAnsi="Times New Roman" w:cs="Times New Roman"/>
          <w:sz w:val="24"/>
          <w:szCs w:val="24"/>
        </w:rPr>
        <w:t xml:space="preserve"> conduct consent searches</w:t>
      </w:r>
      <w:r>
        <w:rPr>
          <w:rFonts w:ascii="Times New Roman" w:hAnsi="Times New Roman" w:cs="Times New Roman"/>
          <w:sz w:val="24"/>
          <w:szCs w:val="24"/>
        </w:rPr>
        <w:t xml:space="preserve">. For </w:t>
      </w:r>
      <w:r w:rsidR="00ED1933">
        <w:rPr>
          <w:rFonts w:ascii="Times New Roman" w:hAnsi="Times New Roman" w:cs="Times New Roman"/>
          <w:sz w:val="24"/>
          <w:szCs w:val="24"/>
        </w:rPr>
        <w:t>youth above that</w:t>
      </w:r>
      <w:r w:rsidRPr="007D50AD">
        <w:rPr>
          <w:rFonts w:ascii="Times New Roman" w:hAnsi="Times New Roman" w:cs="Times New Roman"/>
          <w:sz w:val="24"/>
          <w:szCs w:val="24"/>
        </w:rPr>
        <w:t xml:space="preserve"> age,</w:t>
      </w:r>
      <w:r>
        <w:rPr>
          <w:rFonts w:ascii="Times New Roman" w:hAnsi="Times New Roman" w:cs="Times New Roman"/>
          <w:sz w:val="24"/>
          <w:szCs w:val="24"/>
        </w:rPr>
        <w:t xml:space="preserve"> officers should be required to obtain approval from a supervisor, f</w:t>
      </w:r>
      <w:r w:rsidRPr="0012616C">
        <w:rPr>
          <w:rFonts w:ascii="Times New Roman" w:hAnsi="Times New Roman" w:cs="Times New Roman"/>
          <w:sz w:val="24"/>
          <w:szCs w:val="24"/>
        </w:rPr>
        <w:t>ully explain</w:t>
      </w:r>
      <w:r>
        <w:rPr>
          <w:rFonts w:ascii="Times New Roman" w:hAnsi="Times New Roman" w:cs="Times New Roman"/>
          <w:sz w:val="24"/>
          <w:szCs w:val="24"/>
        </w:rPr>
        <w:t xml:space="preserve"> the y</w:t>
      </w:r>
      <w:r w:rsidRPr="0012616C">
        <w:rPr>
          <w:rFonts w:ascii="Times New Roman" w:hAnsi="Times New Roman" w:cs="Times New Roman"/>
          <w:sz w:val="24"/>
          <w:szCs w:val="24"/>
        </w:rPr>
        <w:t>outh’s right to refuse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616C">
        <w:rPr>
          <w:rFonts w:ascii="Times New Roman" w:hAnsi="Times New Roman" w:cs="Times New Roman"/>
          <w:sz w:val="24"/>
          <w:szCs w:val="24"/>
        </w:rPr>
        <w:t>consent</w:t>
      </w:r>
      <w:r>
        <w:rPr>
          <w:rFonts w:ascii="Times New Roman" w:hAnsi="Times New Roman" w:cs="Times New Roman"/>
          <w:sz w:val="24"/>
          <w:szCs w:val="24"/>
        </w:rPr>
        <w:t xml:space="preserve"> using developmentally-appropriate language, and inform the y</w:t>
      </w:r>
      <w:r w:rsidRPr="0012616C">
        <w:rPr>
          <w:rFonts w:ascii="Times New Roman" w:hAnsi="Times New Roman" w:cs="Times New Roman"/>
          <w:sz w:val="24"/>
          <w:szCs w:val="24"/>
        </w:rPr>
        <w:t xml:space="preserve">outh that they may call a parent, guardian, or supportive adult for guidance before </w:t>
      </w:r>
      <w:r>
        <w:rPr>
          <w:rFonts w:ascii="Times New Roman" w:hAnsi="Times New Roman" w:cs="Times New Roman"/>
          <w:sz w:val="24"/>
          <w:szCs w:val="24"/>
        </w:rPr>
        <w:t xml:space="preserve">giving consent. </w:t>
      </w:r>
    </w:p>
    <w:p w14:paraId="5CEDA111" w14:textId="77777777" w:rsidR="0012616C" w:rsidRPr="00963CFE" w:rsidRDefault="0012616C" w:rsidP="007B1C01">
      <w:pPr>
        <w:pStyle w:val="ListParagraph"/>
        <w:numPr>
          <w:ilvl w:val="0"/>
          <w:numId w:val="4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Strip Searches </w:t>
      </w:r>
      <w:r>
        <w:rPr>
          <w:rFonts w:ascii="Times New Roman" w:hAnsi="Times New Roman" w:cs="Times New Roman"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Officers should be prohibited from conducting strip searches on youth </w:t>
      </w:r>
      <w:r w:rsidRPr="0012616C">
        <w:rPr>
          <w:rFonts w:ascii="Times New Roman" w:hAnsi="Times New Roman" w:cs="Times New Roman"/>
          <w:sz w:val="24"/>
          <w:szCs w:val="24"/>
        </w:rPr>
        <w:t xml:space="preserve">except in the </w:t>
      </w:r>
      <w:r>
        <w:rPr>
          <w:rFonts w:ascii="Times New Roman" w:hAnsi="Times New Roman" w:cs="Times New Roman"/>
          <w:sz w:val="24"/>
          <w:szCs w:val="24"/>
        </w:rPr>
        <w:t xml:space="preserve">extenuating circumstance where the officer </w:t>
      </w:r>
      <w:r w:rsidRPr="0012616C">
        <w:rPr>
          <w:rFonts w:ascii="Times New Roman" w:hAnsi="Times New Roman" w:cs="Times New Roman"/>
          <w:sz w:val="24"/>
          <w:szCs w:val="24"/>
        </w:rPr>
        <w:t>has prob</w:t>
      </w:r>
      <w:r>
        <w:rPr>
          <w:rFonts w:ascii="Times New Roman" w:hAnsi="Times New Roman" w:cs="Times New Roman"/>
          <w:sz w:val="24"/>
          <w:szCs w:val="24"/>
        </w:rPr>
        <w:t>able cause to believe that the y</w:t>
      </w:r>
      <w:r w:rsidRPr="0012616C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 xml:space="preserve">h is concealing a deadly weapon and </w:t>
      </w:r>
      <w:r w:rsidRPr="0012616C">
        <w:rPr>
          <w:rFonts w:ascii="Times New Roman" w:hAnsi="Times New Roman" w:cs="Times New Roman"/>
          <w:sz w:val="24"/>
          <w:szCs w:val="24"/>
        </w:rPr>
        <w:t>is a threat to themselves or others</w:t>
      </w:r>
      <w:r>
        <w:rPr>
          <w:rFonts w:ascii="Times New Roman" w:hAnsi="Times New Roman" w:cs="Times New Roman"/>
          <w:sz w:val="24"/>
          <w:szCs w:val="24"/>
        </w:rPr>
        <w:t xml:space="preserve">, and the officer has obtained approval from a supervisor. </w:t>
      </w:r>
    </w:p>
    <w:p w14:paraId="23490256" w14:textId="77777777" w:rsidR="008061F9" w:rsidRPr="009B438D" w:rsidRDefault="009B438D" w:rsidP="007B1C0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Youth in Crisis</w:t>
      </w:r>
    </w:p>
    <w:p w14:paraId="42EB6C11" w14:textId="7BCBD437" w:rsidR="00B260FB" w:rsidRDefault="00B260FB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60FB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policy must make clear that, when</w:t>
      </w:r>
      <w:r w:rsidRPr="00B260FB">
        <w:rPr>
          <w:rFonts w:ascii="Times New Roman" w:hAnsi="Times New Roman" w:cs="Times New Roman"/>
          <w:sz w:val="24"/>
          <w:szCs w:val="24"/>
        </w:rPr>
        <w:t xml:space="preserve"> a youth is in </w:t>
      </w:r>
      <w:r w:rsidR="00D3429C">
        <w:rPr>
          <w:rFonts w:ascii="Times New Roman" w:hAnsi="Times New Roman" w:cs="Times New Roman"/>
          <w:sz w:val="24"/>
          <w:szCs w:val="24"/>
        </w:rPr>
        <w:t xml:space="preserve">a mental health </w:t>
      </w:r>
      <w:r w:rsidRPr="00B260FB">
        <w:rPr>
          <w:rFonts w:ascii="Times New Roman" w:hAnsi="Times New Roman" w:cs="Times New Roman"/>
          <w:sz w:val="24"/>
          <w:szCs w:val="24"/>
        </w:rPr>
        <w:t xml:space="preserve">crisis, the officer’s </w:t>
      </w:r>
      <w:r>
        <w:rPr>
          <w:rFonts w:ascii="Times New Roman" w:hAnsi="Times New Roman" w:cs="Times New Roman"/>
          <w:sz w:val="24"/>
          <w:szCs w:val="24"/>
        </w:rPr>
        <w:t xml:space="preserve">primary </w:t>
      </w:r>
      <w:r w:rsidRPr="00B260FB">
        <w:rPr>
          <w:rFonts w:ascii="Times New Roman" w:hAnsi="Times New Roman" w:cs="Times New Roman"/>
          <w:sz w:val="24"/>
          <w:szCs w:val="24"/>
        </w:rPr>
        <w:t>role and responsibility is</w:t>
      </w:r>
      <w:r w:rsidR="004E39BD">
        <w:rPr>
          <w:rFonts w:ascii="Times New Roman" w:hAnsi="Times New Roman" w:cs="Times New Roman"/>
          <w:sz w:val="24"/>
          <w:szCs w:val="24"/>
        </w:rPr>
        <w:t xml:space="preserve"> to ensure that the youth</w:t>
      </w:r>
      <w:r w:rsidRPr="00B260FB">
        <w:rPr>
          <w:rFonts w:ascii="Times New Roman" w:hAnsi="Times New Roman" w:cs="Times New Roman"/>
          <w:sz w:val="24"/>
          <w:szCs w:val="24"/>
        </w:rPr>
        <w:t xml:space="preserve"> immediately receives the appropriate mental </w:t>
      </w:r>
      <w:r w:rsidRPr="00B50C2B">
        <w:rPr>
          <w:rFonts w:ascii="Times New Roman" w:hAnsi="Times New Roman" w:cs="Times New Roman"/>
          <w:sz w:val="24"/>
          <w:szCs w:val="24"/>
        </w:rPr>
        <w:t>health treatment, while ensuring public safety.</w:t>
      </w:r>
      <w:r w:rsidR="005C5F33">
        <w:rPr>
          <w:rFonts w:ascii="Times New Roman" w:hAnsi="Times New Roman" w:cs="Times New Roman"/>
          <w:sz w:val="24"/>
          <w:szCs w:val="24"/>
        </w:rPr>
        <w:t xml:space="preserve"> The officer’s role should be secondary to any mental health professionals on-scene. </w:t>
      </w:r>
    </w:p>
    <w:p w14:paraId="5DC07575" w14:textId="398522C4" w:rsidR="0093130C" w:rsidRPr="0093130C" w:rsidRDefault="00C45EED" w:rsidP="0093130C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policy should require officers to immediately contact SASS (Screening, Assessment, and Support S</w:t>
      </w:r>
      <w:r w:rsidR="00ED1933">
        <w:rPr>
          <w:rFonts w:ascii="Times New Roman" w:hAnsi="Times New Roman" w:cs="Times New Roman"/>
          <w:sz w:val="24"/>
          <w:szCs w:val="24"/>
        </w:rPr>
        <w:t>ervices through the Illinois Department</w:t>
      </w:r>
      <w:r>
        <w:rPr>
          <w:rFonts w:ascii="Times New Roman" w:hAnsi="Times New Roman" w:cs="Times New Roman"/>
          <w:sz w:val="24"/>
          <w:szCs w:val="24"/>
        </w:rPr>
        <w:t xml:space="preserve"> of H</w:t>
      </w:r>
      <w:r w:rsidR="00ED1933">
        <w:rPr>
          <w:rFonts w:ascii="Times New Roman" w:hAnsi="Times New Roman" w:cs="Times New Roman"/>
          <w:sz w:val="24"/>
          <w:szCs w:val="24"/>
        </w:rPr>
        <w:t xml:space="preserve">ealthcare and </w:t>
      </w:r>
      <w:r>
        <w:rPr>
          <w:rFonts w:ascii="Times New Roman" w:hAnsi="Times New Roman" w:cs="Times New Roman"/>
          <w:sz w:val="24"/>
          <w:szCs w:val="24"/>
        </w:rPr>
        <w:t>F</w:t>
      </w:r>
      <w:r w:rsidR="00ED1933">
        <w:rPr>
          <w:rFonts w:ascii="Times New Roman" w:hAnsi="Times New Roman" w:cs="Times New Roman"/>
          <w:sz w:val="24"/>
          <w:szCs w:val="24"/>
        </w:rPr>
        <w:t xml:space="preserve">amily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D1933">
        <w:rPr>
          <w:rFonts w:ascii="Times New Roman" w:hAnsi="Times New Roman" w:cs="Times New Roman"/>
          <w:sz w:val="24"/>
          <w:szCs w:val="24"/>
        </w:rPr>
        <w:t>ervices</w:t>
      </w:r>
      <w:r>
        <w:rPr>
          <w:rFonts w:ascii="Times New Roman" w:hAnsi="Times New Roman" w:cs="Times New Roman"/>
          <w:sz w:val="24"/>
          <w:szCs w:val="24"/>
        </w:rPr>
        <w:t>) in a</w:t>
      </w:r>
      <w:r w:rsidR="00ED1933">
        <w:rPr>
          <w:rFonts w:ascii="Times New Roman" w:hAnsi="Times New Roman" w:cs="Times New Roman"/>
          <w:sz w:val="24"/>
          <w:szCs w:val="24"/>
        </w:rPr>
        <w:t>ny incident involving a</w:t>
      </w:r>
      <w:r>
        <w:rPr>
          <w:rFonts w:ascii="Times New Roman" w:hAnsi="Times New Roman" w:cs="Times New Roman"/>
          <w:sz w:val="24"/>
          <w:szCs w:val="24"/>
        </w:rPr>
        <w:t xml:space="preserve"> youth in crisis in which mental health providers are not already present. </w:t>
      </w:r>
    </w:p>
    <w:p w14:paraId="5C9DA54F" w14:textId="0BC69EA2" w:rsidR="00963CFE" w:rsidRDefault="009B438D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50C2B">
        <w:rPr>
          <w:rFonts w:ascii="Times New Roman" w:hAnsi="Times New Roman" w:cs="Times New Roman"/>
          <w:sz w:val="24"/>
          <w:szCs w:val="24"/>
        </w:rPr>
        <w:t xml:space="preserve">The policy should </w:t>
      </w:r>
      <w:r w:rsidR="00D3429C">
        <w:rPr>
          <w:rFonts w:ascii="Times New Roman" w:hAnsi="Times New Roman" w:cs="Times New Roman"/>
          <w:sz w:val="24"/>
          <w:szCs w:val="24"/>
        </w:rPr>
        <w:t xml:space="preserve">emphasize the </w:t>
      </w:r>
      <w:r w:rsidR="00047F2A">
        <w:rPr>
          <w:rFonts w:ascii="Times New Roman" w:hAnsi="Times New Roman" w:cs="Times New Roman"/>
          <w:sz w:val="24"/>
          <w:szCs w:val="24"/>
        </w:rPr>
        <w:t xml:space="preserve">critical </w:t>
      </w:r>
      <w:r w:rsidR="00D3429C">
        <w:rPr>
          <w:rFonts w:ascii="Times New Roman" w:hAnsi="Times New Roman" w:cs="Times New Roman"/>
          <w:sz w:val="24"/>
          <w:szCs w:val="24"/>
        </w:rPr>
        <w:t>importance of diversion from the criminal legal system for youth in crisis</w:t>
      </w:r>
      <w:r w:rsidR="00337103">
        <w:rPr>
          <w:rFonts w:ascii="Times New Roman" w:hAnsi="Times New Roman" w:cs="Times New Roman"/>
          <w:sz w:val="24"/>
          <w:szCs w:val="24"/>
        </w:rPr>
        <w:t xml:space="preserve"> and give clear directive</w:t>
      </w:r>
      <w:r w:rsidR="00ED1933">
        <w:rPr>
          <w:rFonts w:ascii="Times New Roman" w:hAnsi="Times New Roman" w:cs="Times New Roman"/>
          <w:sz w:val="24"/>
          <w:szCs w:val="24"/>
        </w:rPr>
        <w:t>s</w:t>
      </w:r>
      <w:r w:rsidR="00337103">
        <w:rPr>
          <w:rFonts w:ascii="Times New Roman" w:hAnsi="Times New Roman" w:cs="Times New Roman"/>
          <w:sz w:val="24"/>
          <w:szCs w:val="24"/>
        </w:rPr>
        <w:t xml:space="preserve"> to implement diversion as the priority</w:t>
      </w:r>
      <w:r w:rsidR="00D3429C">
        <w:rPr>
          <w:rFonts w:ascii="Times New Roman" w:hAnsi="Times New Roman" w:cs="Times New Roman"/>
          <w:sz w:val="24"/>
          <w:szCs w:val="24"/>
        </w:rPr>
        <w:t xml:space="preserve">. The policy should specifically </w:t>
      </w:r>
      <w:r w:rsidRPr="00B50C2B">
        <w:rPr>
          <w:rFonts w:ascii="Times New Roman" w:hAnsi="Times New Roman" w:cs="Times New Roman"/>
          <w:sz w:val="24"/>
          <w:szCs w:val="24"/>
        </w:rPr>
        <w:t xml:space="preserve">prohibit officers from arresting youth </w:t>
      </w:r>
      <w:r w:rsidR="00D3429C">
        <w:rPr>
          <w:rFonts w:ascii="Times New Roman" w:hAnsi="Times New Roman" w:cs="Times New Roman"/>
          <w:sz w:val="24"/>
          <w:szCs w:val="24"/>
        </w:rPr>
        <w:t>in</w:t>
      </w:r>
      <w:r w:rsidRPr="00B50C2B">
        <w:rPr>
          <w:rFonts w:ascii="Times New Roman" w:hAnsi="Times New Roman" w:cs="Times New Roman"/>
          <w:sz w:val="24"/>
          <w:szCs w:val="24"/>
        </w:rPr>
        <w:t xml:space="preserve"> crisis</w:t>
      </w:r>
      <w:r w:rsidR="00B50C2B" w:rsidRPr="00B50C2B">
        <w:rPr>
          <w:rFonts w:ascii="Times New Roman" w:hAnsi="Times New Roman" w:cs="Times New Roman"/>
          <w:sz w:val="24"/>
          <w:szCs w:val="24"/>
        </w:rPr>
        <w:t xml:space="preserve">, except in the extenuating circumstances listed </w:t>
      </w:r>
      <w:r w:rsidR="00B50C2B">
        <w:rPr>
          <w:rFonts w:ascii="Times New Roman" w:hAnsi="Times New Roman" w:cs="Times New Roman"/>
          <w:sz w:val="24"/>
          <w:szCs w:val="24"/>
        </w:rPr>
        <w:t xml:space="preserve">under “Diversion” </w:t>
      </w:r>
      <w:r w:rsidR="00B50C2B" w:rsidRPr="00B50C2B">
        <w:rPr>
          <w:rFonts w:ascii="Times New Roman" w:hAnsi="Times New Roman" w:cs="Times New Roman"/>
          <w:sz w:val="24"/>
          <w:szCs w:val="24"/>
        </w:rPr>
        <w:t>above.</w:t>
      </w:r>
      <w:r w:rsidR="00B50C2B">
        <w:rPr>
          <w:rFonts w:ascii="Times New Roman" w:hAnsi="Times New Roman" w:cs="Times New Roman"/>
          <w:sz w:val="24"/>
          <w:szCs w:val="24"/>
        </w:rPr>
        <w:t xml:space="preserve"> Particularly for youth in crisis, arrest must be used only as a last resort. </w:t>
      </w:r>
    </w:p>
    <w:p w14:paraId="26DBBF70" w14:textId="2E4E2D8A" w:rsidR="00D3429C" w:rsidRDefault="00D3429C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The policy should incorporate the </w:t>
      </w:r>
      <w:r>
        <w:rPr>
          <w:rFonts w:ascii="Times New Roman" w:hAnsi="Times New Roman" w:cs="Times New Roman"/>
          <w:sz w:val="24"/>
          <w:szCs w:val="24"/>
        </w:rPr>
        <w:t>Crisis Intervention Team (</w:t>
      </w:r>
      <w:r w:rsidRPr="007D50AD">
        <w:rPr>
          <w:rFonts w:ascii="Times New Roman" w:hAnsi="Times New Roman" w:cs="Times New Roman"/>
          <w:sz w:val="24"/>
          <w:szCs w:val="24"/>
        </w:rPr>
        <w:t>CIT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50AD">
        <w:rPr>
          <w:rFonts w:ascii="Times New Roman" w:hAnsi="Times New Roman" w:cs="Times New Roman"/>
          <w:sz w:val="24"/>
          <w:szCs w:val="24"/>
        </w:rPr>
        <w:t xml:space="preserve"> policy suite (</w:t>
      </w:r>
      <w:r w:rsidRPr="007D50AD">
        <w:rPr>
          <w:rFonts w:ascii="Times New Roman" w:hAnsi="Times New Roman" w:cs="Times New Roman"/>
          <w:i/>
          <w:sz w:val="24"/>
          <w:szCs w:val="24"/>
        </w:rPr>
        <w:t>Recognizing and Responding to Individuals in Crisis</w:t>
      </w:r>
      <w:r w:rsidRPr="007D5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D50AD">
        <w:rPr>
          <w:rFonts w:ascii="Times New Roman" w:hAnsi="Times New Roman" w:cs="Times New Roman"/>
          <w:sz w:val="24"/>
          <w:szCs w:val="24"/>
        </w:rPr>
        <w:t>S04-20)</w:t>
      </w:r>
      <w:r>
        <w:rPr>
          <w:rFonts w:ascii="Times New Roman" w:hAnsi="Times New Roman" w:cs="Times New Roman"/>
          <w:sz w:val="24"/>
          <w:szCs w:val="24"/>
        </w:rPr>
        <w:t xml:space="preserve"> and related policies)</w:t>
      </w:r>
      <w:r w:rsidR="00792839">
        <w:rPr>
          <w:rFonts w:ascii="Times New Roman" w:hAnsi="Times New Roman" w:cs="Times New Roman"/>
          <w:sz w:val="24"/>
          <w:szCs w:val="24"/>
        </w:rPr>
        <w:t xml:space="preserve">, which </w:t>
      </w:r>
      <w:r w:rsidR="002B0D67">
        <w:rPr>
          <w:rFonts w:ascii="Times New Roman" w:hAnsi="Times New Roman" w:cs="Times New Roman"/>
          <w:sz w:val="24"/>
          <w:szCs w:val="24"/>
        </w:rPr>
        <w:t xml:space="preserve">itself </w:t>
      </w:r>
      <w:r w:rsidR="00792839">
        <w:rPr>
          <w:rFonts w:ascii="Times New Roman" w:hAnsi="Times New Roman" w:cs="Times New Roman"/>
          <w:sz w:val="24"/>
          <w:szCs w:val="24"/>
        </w:rPr>
        <w:t xml:space="preserve">should be revised based on the comments </w:t>
      </w:r>
      <w:r w:rsidR="002B0D67">
        <w:rPr>
          <w:rFonts w:ascii="Times New Roman" w:hAnsi="Times New Roman" w:cs="Times New Roman"/>
          <w:sz w:val="24"/>
          <w:szCs w:val="24"/>
        </w:rPr>
        <w:t xml:space="preserve">previously </w:t>
      </w:r>
      <w:r w:rsidR="00792839">
        <w:rPr>
          <w:rFonts w:ascii="Times New Roman" w:hAnsi="Times New Roman" w:cs="Times New Roman"/>
          <w:sz w:val="24"/>
          <w:szCs w:val="24"/>
        </w:rPr>
        <w:t>submitted by the Coalition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47F77" w14:textId="322E691C" w:rsidR="0093130C" w:rsidRDefault="0093130C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officer responding to a youth</w:t>
      </w:r>
      <w:r w:rsidRPr="00B260FB">
        <w:rPr>
          <w:rFonts w:ascii="Times New Roman" w:hAnsi="Times New Roman" w:cs="Times New Roman"/>
          <w:sz w:val="24"/>
          <w:szCs w:val="24"/>
        </w:rPr>
        <w:t xml:space="preserve"> in crisis</w:t>
      </w:r>
      <w:r>
        <w:rPr>
          <w:rFonts w:ascii="Times New Roman" w:hAnsi="Times New Roman" w:cs="Times New Roman"/>
          <w:sz w:val="24"/>
          <w:szCs w:val="24"/>
        </w:rPr>
        <w:t xml:space="preserve"> is not a designated CIT officer</w:t>
      </w:r>
      <w:r w:rsidRPr="00B260FB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 xml:space="preserve">responding officer should </w:t>
      </w:r>
      <w:r>
        <w:rPr>
          <w:rFonts w:ascii="Times New Roman" w:hAnsi="Times New Roman" w:cs="Times New Roman"/>
          <w:i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>request a designated CIT officer to the scene.</w:t>
      </w:r>
    </w:p>
    <w:p w14:paraId="1A3EDA39" w14:textId="1FB35945" w:rsidR="00DF51C9" w:rsidRDefault="00AC0DF5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F5">
        <w:rPr>
          <w:rFonts w:ascii="Times New Roman" w:hAnsi="Times New Roman" w:cs="Times New Roman"/>
          <w:sz w:val="24"/>
          <w:szCs w:val="24"/>
        </w:rPr>
        <w:t xml:space="preserve">The </w:t>
      </w:r>
      <w:r w:rsidR="00337103">
        <w:rPr>
          <w:rFonts w:ascii="Times New Roman" w:hAnsi="Times New Roman" w:cs="Times New Roman"/>
          <w:sz w:val="24"/>
          <w:szCs w:val="24"/>
        </w:rPr>
        <w:t>cues</w:t>
      </w:r>
      <w:r w:rsidR="00337103" w:rsidRPr="00AC0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the policy lists </w:t>
      </w:r>
      <w:r w:rsidR="00886A60">
        <w:rPr>
          <w:rFonts w:ascii="Times New Roman" w:hAnsi="Times New Roman" w:cs="Times New Roman"/>
          <w:sz w:val="24"/>
          <w:szCs w:val="24"/>
        </w:rPr>
        <w:t>as indicators for</w:t>
      </w:r>
      <w:r w:rsidRPr="00AC0DF5">
        <w:rPr>
          <w:rFonts w:ascii="Times New Roman" w:hAnsi="Times New Roman" w:cs="Times New Roman"/>
          <w:sz w:val="24"/>
          <w:szCs w:val="24"/>
        </w:rPr>
        <w:t xml:space="preserve"> when a youth may be “in need of mental health treatment”</w:t>
      </w:r>
      <w:r>
        <w:rPr>
          <w:rFonts w:ascii="Times New Roman" w:hAnsi="Times New Roman" w:cs="Times New Roman"/>
          <w:sz w:val="24"/>
          <w:szCs w:val="24"/>
        </w:rPr>
        <w:t xml:space="preserve"> (Sec. X.A.)</w:t>
      </w:r>
      <w:r w:rsidRPr="00AC0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2B0D67">
        <w:rPr>
          <w:rFonts w:ascii="Times New Roman" w:hAnsi="Times New Roman" w:cs="Times New Roman"/>
          <w:sz w:val="24"/>
          <w:szCs w:val="24"/>
        </w:rPr>
        <w:t xml:space="preserve">inaccurate because they describe </w:t>
      </w:r>
      <w:r w:rsidR="002B0D67">
        <w:rPr>
          <w:rFonts w:ascii="Times New Roman" w:hAnsi="Times New Roman" w:cs="Times New Roman"/>
          <w:i/>
          <w:sz w:val="24"/>
          <w:szCs w:val="24"/>
        </w:rPr>
        <w:t xml:space="preserve">adult </w:t>
      </w:r>
      <w:r w:rsidR="002B0D67">
        <w:rPr>
          <w:rFonts w:ascii="Times New Roman" w:hAnsi="Times New Roman" w:cs="Times New Roman"/>
          <w:sz w:val="24"/>
          <w:szCs w:val="24"/>
        </w:rPr>
        <w:t xml:space="preserve">mental health crisis. The list of cues must </w:t>
      </w:r>
      <w:r w:rsidR="00337103">
        <w:rPr>
          <w:rFonts w:ascii="Times New Roman" w:hAnsi="Times New Roman" w:cs="Times New Roman"/>
          <w:sz w:val="24"/>
          <w:szCs w:val="24"/>
        </w:rPr>
        <w:t>be revised</w:t>
      </w:r>
      <w:r w:rsidR="00ED1933">
        <w:rPr>
          <w:rFonts w:ascii="Times New Roman" w:hAnsi="Times New Roman" w:cs="Times New Roman"/>
          <w:sz w:val="24"/>
          <w:szCs w:val="24"/>
        </w:rPr>
        <w:t>, in consultation with directly impacted youth and mental health professionals,</w:t>
      </w:r>
      <w:r w:rsidR="00337103">
        <w:rPr>
          <w:rFonts w:ascii="Times New Roman" w:hAnsi="Times New Roman" w:cs="Times New Roman"/>
          <w:sz w:val="24"/>
          <w:szCs w:val="24"/>
        </w:rPr>
        <w:t xml:space="preserve"> </w:t>
      </w:r>
      <w:r w:rsidR="002B0D67">
        <w:rPr>
          <w:rFonts w:ascii="Times New Roman" w:hAnsi="Times New Roman" w:cs="Times New Roman"/>
          <w:sz w:val="24"/>
          <w:szCs w:val="24"/>
        </w:rPr>
        <w:t xml:space="preserve">to specifically reflect </w:t>
      </w:r>
      <w:r w:rsidR="00337103">
        <w:rPr>
          <w:rFonts w:ascii="Times New Roman" w:hAnsi="Times New Roman" w:cs="Times New Roman"/>
          <w:sz w:val="24"/>
          <w:szCs w:val="24"/>
        </w:rPr>
        <w:t>youth mental health considerations</w:t>
      </w:r>
      <w:r w:rsidR="002B0D67">
        <w:rPr>
          <w:rFonts w:ascii="Times New Roman" w:hAnsi="Times New Roman" w:cs="Times New Roman"/>
          <w:sz w:val="24"/>
          <w:szCs w:val="24"/>
        </w:rPr>
        <w:t xml:space="preserve"> and youth developmental disabilities.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BE934" w14:textId="1565EDE1" w:rsidR="00056BA9" w:rsidRDefault="001B16E3" w:rsidP="00DF51C9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addition, t</w:t>
      </w:r>
      <w:r w:rsidR="00944CFE">
        <w:rPr>
          <w:rFonts w:ascii="Times New Roman" w:hAnsi="Times New Roman" w:cs="Times New Roman"/>
          <w:sz w:val="24"/>
          <w:szCs w:val="24"/>
        </w:rPr>
        <w:t>he list of cues</w:t>
      </w:r>
      <w:r w:rsidR="00AC0DF5">
        <w:rPr>
          <w:rFonts w:ascii="Times New Roman" w:hAnsi="Times New Roman" w:cs="Times New Roman"/>
          <w:sz w:val="24"/>
          <w:szCs w:val="24"/>
        </w:rPr>
        <w:t xml:space="preserve"> do</w:t>
      </w:r>
      <w:r w:rsidR="00886A60">
        <w:rPr>
          <w:rFonts w:ascii="Times New Roman" w:hAnsi="Times New Roman" w:cs="Times New Roman"/>
          <w:sz w:val="24"/>
          <w:szCs w:val="24"/>
        </w:rPr>
        <w:t>es</w:t>
      </w:r>
      <w:r w:rsidR="00AC0DF5">
        <w:rPr>
          <w:rFonts w:ascii="Times New Roman" w:hAnsi="Times New Roman" w:cs="Times New Roman"/>
          <w:sz w:val="24"/>
          <w:szCs w:val="24"/>
        </w:rPr>
        <w:t xml:space="preserve"> not include key symptoms of trauma and PTSD</w:t>
      </w:r>
      <w:r w:rsidR="00056BA9">
        <w:rPr>
          <w:rFonts w:ascii="Times New Roman" w:hAnsi="Times New Roman" w:cs="Times New Roman"/>
          <w:sz w:val="24"/>
          <w:szCs w:val="24"/>
        </w:rPr>
        <w:t xml:space="preserve">, </w:t>
      </w:r>
      <w:r w:rsidR="00AC0DF5" w:rsidRPr="00AC0DF5">
        <w:rPr>
          <w:rFonts w:ascii="Times New Roman" w:hAnsi="Times New Roman" w:cs="Times New Roman"/>
          <w:sz w:val="24"/>
          <w:szCs w:val="24"/>
        </w:rPr>
        <w:t>which</w:t>
      </w:r>
      <w:r w:rsidR="00AC0DF5">
        <w:rPr>
          <w:rFonts w:ascii="Times New Roman" w:hAnsi="Times New Roman" w:cs="Times New Roman"/>
          <w:sz w:val="24"/>
          <w:szCs w:val="24"/>
        </w:rPr>
        <w:t xml:space="preserve"> are</w:t>
      </w:r>
      <w:r w:rsidR="00AC0DF5" w:rsidRPr="00AC0DF5">
        <w:rPr>
          <w:rFonts w:ascii="Times New Roman" w:hAnsi="Times New Roman" w:cs="Times New Roman"/>
          <w:sz w:val="24"/>
          <w:szCs w:val="24"/>
        </w:rPr>
        <w:t xml:space="preserve"> </w:t>
      </w:r>
      <w:r w:rsidR="00AC0DF5">
        <w:rPr>
          <w:rFonts w:ascii="Times New Roman" w:hAnsi="Times New Roman" w:cs="Times New Roman"/>
          <w:sz w:val="24"/>
          <w:szCs w:val="24"/>
        </w:rPr>
        <w:t xml:space="preserve">the very </w:t>
      </w:r>
      <w:r w:rsidR="00AC0DF5" w:rsidRPr="00AC0DF5">
        <w:rPr>
          <w:rFonts w:ascii="Times New Roman" w:hAnsi="Times New Roman" w:cs="Times New Roman"/>
          <w:sz w:val="24"/>
          <w:szCs w:val="24"/>
        </w:rPr>
        <w:t xml:space="preserve">conditions that many </w:t>
      </w:r>
      <w:r w:rsidR="006B2C76">
        <w:rPr>
          <w:rFonts w:ascii="Times New Roman" w:hAnsi="Times New Roman" w:cs="Times New Roman"/>
          <w:sz w:val="24"/>
          <w:szCs w:val="24"/>
        </w:rPr>
        <w:t>youth</w:t>
      </w:r>
      <w:r w:rsidR="00AC0DF5">
        <w:rPr>
          <w:rFonts w:ascii="Times New Roman" w:hAnsi="Times New Roman" w:cs="Times New Roman"/>
          <w:sz w:val="24"/>
          <w:szCs w:val="24"/>
        </w:rPr>
        <w:t xml:space="preserve"> of color in Chicago have</w:t>
      </w:r>
      <w:r w:rsidR="00AC0DF5" w:rsidRPr="00AC0DF5">
        <w:rPr>
          <w:rFonts w:ascii="Times New Roman" w:hAnsi="Times New Roman" w:cs="Times New Roman"/>
          <w:sz w:val="24"/>
          <w:szCs w:val="24"/>
        </w:rPr>
        <w:t xml:space="preserve"> who are likely to </w:t>
      </w:r>
      <w:r w:rsidR="00AC0DF5">
        <w:rPr>
          <w:rFonts w:ascii="Times New Roman" w:hAnsi="Times New Roman" w:cs="Times New Roman"/>
          <w:sz w:val="24"/>
          <w:szCs w:val="24"/>
        </w:rPr>
        <w:t xml:space="preserve">interact with the </w:t>
      </w:r>
      <w:r w:rsidR="00AC0DF5" w:rsidRPr="00AC0DF5">
        <w:rPr>
          <w:rFonts w:ascii="Times New Roman" w:hAnsi="Times New Roman" w:cs="Times New Roman"/>
          <w:sz w:val="24"/>
          <w:szCs w:val="24"/>
        </w:rPr>
        <w:t>Chicago police</w:t>
      </w:r>
      <w:r w:rsidR="00056BA9">
        <w:rPr>
          <w:rFonts w:ascii="Times New Roman" w:hAnsi="Times New Roman" w:cs="Times New Roman"/>
          <w:sz w:val="24"/>
          <w:szCs w:val="24"/>
        </w:rPr>
        <w:t xml:space="preserve"> </w:t>
      </w:r>
      <w:r w:rsidR="00056BA9" w:rsidRPr="00AC0DF5">
        <w:rPr>
          <w:rFonts w:ascii="Times New Roman" w:hAnsi="Times New Roman" w:cs="Times New Roman"/>
          <w:sz w:val="24"/>
          <w:szCs w:val="24"/>
        </w:rPr>
        <w:t xml:space="preserve">and </w:t>
      </w:r>
      <w:r w:rsidR="00886A60">
        <w:rPr>
          <w:rFonts w:ascii="Times New Roman" w:hAnsi="Times New Roman" w:cs="Times New Roman"/>
          <w:sz w:val="24"/>
          <w:szCs w:val="24"/>
        </w:rPr>
        <w:t xml:space="preserve">that </w:t>
      </w:r>
      <w:r w:rsidR="00056BA9">
        <w:rPr>
          <w:rFonts w:ascii="Times New Roman" w:hAnsi="Times New Roman" w:cs="Times New Roman"/>
          <w:sz w:val="24"/>
          <w:szCs w:val="24"/>
        </w:rPr>
        <w:t xml:space="preserve">place them </w:t>
      </w:r>
      <w:r w:rsidR="00056BA9" w:rsidRPr="00AC0DF5">
        <w:rPr>
          <w:rFonts w:ascii="Times New Roman" w:hAnsi="Times New Roman" w:cs="Times New Roman"/>
          <w:sz w:val="24"/>
          <w:szCs w:val="24"/>
        </w:rPr>
        <w:t xml:space="preserve">at greater risk </w:t>
      </w:r>
      <w:r w:rsidR="00886A60">
        <w:rPr>
          <w:rFonts w:ascii="Times New Roman" w:hAnsi="Times New Roman" w:cs="Times New Roman"/>
          <w:sz w:val="24"/>
          <w:szCs w:val="24"/>
        </w:rPr>
        <w:t>of harm during</w:t>
      </w:r>
      <w:r w:rsidR="00056BA9" w:rsidRPr="00AC0DF5">
        <w:rPr>
          <w:rFonts w:ascii="Times New Roman" w:hAnsi="Times New Roman" w:cs="Times New Roman"/>
          <w:sz w:val="24"/>
          <w:szCs w:val="24"/>
        </w:rPr>
        <w:t xml:space="preserve"> police encounters</w:t>
      </w:r>
      <w:r w:rsidR="00C3628E">
        <w:rPr>
          <w:rFonts w:ascii="Times New Roman" w:hAnsi="Times New Roman" w:cs="Times New Roman"/>
          <w:sz w:val="24"/>
          <w:szCs w:val="24"/>
        </w:rPr>
        <w:t>. Officers need to under</w:t>
      </w:r>
      <w:r w:rsidR="00056BA9">
        <w:rPr>
          <w:rFonts w:ascii="Times New Roman" w:hAnsi="Times New Roman" w:cs="Times New Roman"/>
          <w:sz w:val="24"/>
          <w:szCs w:val="24"/>
        </w:rPr>
        <w:t>stand the signs of youth trauma</w:t>
      </w:r>
      <w:r w:rsidR="00886A60">
        <w:rPr>
          <w:rFonts w:ascii="Times New Roman" w:hAnsi="Times New Roman" w:cs="Times New Roman"/>
          <w:sz w:val="24"/>
          <w:szCs w:val="24"/>
        </w:rPr>
        <w:t xml:space="preserve">, </w:t>
      </w:r>
      <w:r w:rsidR="00056BA9">
        <w:rPr>
          <w:rFonts w:ascii="Times New Roman" w:hAnsi="Times New Roman" w:cs="Times New Roman"/>
          <w:sz w:val="24"/>
          <w:szCs w:val="24"/>
        </w:rPr>
        <w:t xml:space="preserve">such as </w:t>
      </w:r>
      <w:r w:rsidR="00056BA9" w:rsidRPr="00056BA9">
        <w:rPr>
          <w:rFonts w:ascii="Times New Roman" w:hAnsi="Times New Roman" w:cs="Times New Roman"/>
          <w:sz w:val="24"/>
          <w:szCs w:val="24"/>
        </w:rPr>
        <w:t>being easily startled or frightened</w:t>
      </w:r>
      <w:r w:rsidR="00056BA9">
        <w:rPr>
          <w:rFonts w:ascii="Times New Roman" w:hAnsi="Times New Roman" w:cs="Times New Roman"/>
          <w:sz w:val="24"/>
          <w:szCs w:val="24"/>
        </w:rPr>
        <w:t xml:space="preserve"> and </w:t>
      </w:r>
      <w:r w:rsidR="00056BA9" w:rsidRPr="00056BA9">
        <w:rPr>
          <w:rFonts w:ascii="Times New Roman" w:hAnsi="Times New Roman" w:cs="Times New Roman"/>
          <w:sz w:val="24"/>
          <w:szCs w:val="24"/>
        </w:rPr>
        <w:t>being on guard for danger</w:t>
      </w:r>
      <w:r w:rsidR="00056BA9">
        <w:rPr>
          <w:rFonts w:ascii="Times New Roman" w:hAnsi="Times New Roman" w:cs="Times New Roman"/>
          <w:sz w:val="24"/>
          <w:szCs w:val="24"/>
        </w:rPr>
        <w:t xml:space="preserve">. Otherwise, </w:t>
      </w:r>
      <w:r w:rsidR="00886A60">
        <w:rPr>
          <w:rFonts w:ascii="Times New Roman" w:hAnsi="Times New Roman" w:cs="Times New Roman"/>
          <w:sz w:val="24"/>
          <w:szCs w:val="24"/>
        </w:rPr>
        <w:t>officers can</w:t>
      </w:r>
      <w:r w:rsidR="00056BA9">
        <w:rPr>
          <w:rFonts w:ascii="Times New Roman" w:hAnsi="Times New Roman" w:cs="Times New Roman"/>
          <w:sz w:val="24"/>
          <w:szCs w:val="24"/>
        </w:rPr>
        <w:t xml:space="preserve"> misread mental health symptoms as aggression, leading officers to </w:t>
      </w:r>
      <w:r w:rsidR="00886A60">
        <w:rPr>
          <w:rFonts w:ascii="Times New Roman" w:hAnsi="Times New Roman" w:cs="Times New Roman"/>
          <w:sz w:val="24"/>
          <w:szCs w:val="24"/>
        </w:rPr>
        <w:t xml:space="preserve">improperly </w:t>
      </w:r>
      <w:r w:rsidR="00056BA9">
        <w:rPr>
          <w:rFonts w:ascii="Times New Roman" w:hAnsi="Times New Roman" w:cs="Times New Roman"/>
          <w:sz w:val="24"/>
          <w:szCs w:val="24"/>
        </w:rPr>
        <w:t>escalate and use violence</w:t>
      </w:r>
      <w:r w:rsidR="00886A60">
        <w:rPr>
          <w:rFonts w:ascii="Times New Roman" w:hAnsi="Times New Roman" w:cs="Times New Roman"/>
          <w:sz w:val="24"/>
          <w:szCs w:val="24"/>
        </w:rPr>
        <w:t>, with grievous consequences that further traumatize youth in crisis</w:t>
      </w:r>
      <w:r w:rsidR="00056BA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B3A90" w14:textId="705B256B" w:rsidR="009B4ACD" w:rsidRDefault="009B4ACD" w:rsidP="0093130C">
      <w:pPr>
        <w:pStyle w:val="ListParagraph"/>
        <w:numPr>
          <w:ilvl w:val="1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3130C">
        <w:rPr>
          <w:rFonts w:ascii="Times New Roman" w:hAnsi="Times New Roman" w:cs="Times New Roman"/>
          <w:sz w:val="24"/>
          <w:szCs w:val="24"/>
        </w:rPr>
        <w:t>policy’s</w:t>
      </w:r>
      <w:r w:rsidR="00AC66F0">
        <w:rPr>
          <w:rFonts w:ascii="Times New Roman" w:hAnsi="Times New Roman" w:cs="Times New Roman"/>
          <w:sz w:val="24"/>
          <w:szCs w:val="24"/>
        </w:rPr>
        <w:t xml:space="preserve"> statement</w:t>
      </w:r>
      <w:r>
        <w:rPr>
          <w:rFonts w:ascii="Times New Roman" w:hAnsi="Times New Roman" w:cs="Times New Roman"/>
          <w:sz w:val="24"/>
          <w:szCs w:val="24"/>
        </w:rPr>
        <w:t xml:space="preserve"> on how to recognize when an individual is in crisis is </w:t>
      </w:r>
      <w:r w:rsidR="00AC66F0">
        <w:rPr>
          <w:rFonts w:ascii="Times New Roman" w:hAnsi="Times New Roman" w:cs="Times New Roman"/>
          <w:sz w:val="24"/>
          <w:szCs w:val="24"/>
        </w:rPr>
        <w:t>confusing</w:t>
      </w:r>
      <w:r w:rsidR="00944CFE">
        <w:rPr>
          <w:rFonts w:ascii="Times New Roman" w:hAnsi="Times New Roman" w:cs="Times New Roman"/>
          <w:sz w:val="24"/>
          <w:szCs w:val="24"/>
        </w:rPr>
        <w:t xml:space="preserve"> and</w:t>
      </w:r>
      <w:r w:rsidR="0038201A">
        <w:rPr>
          <w:rFonts w:ascii="Times New Roman" w:hAnsi="Times New Roman" w:cs="Times New Roman"/>
          <w:sz w:val="24"/>
          <w:szCs w:val="24"/>
        </w:rPr>
        <w:t xml:space="preserve"> could be misinterpreted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3130C">
        <w:rPr>
          <w:rFonts w:ascii="Times New Roman" w:hAnsi="Times New Roman" w:cs="Times New Roman"/>
          <w:sz w:val="24"/>
          <w:szCs w:val="24"/>
        </w:rPr>
        <w:t xml:space="preserve">(Sec. X.A.) </w:t>
      </w:r>
      <w:r>
        <w:rPr>
          <w:rFonts w:ascii="Times New Roman" w:hAnsi="Times New Roman" w:cs="Times New Roman"/>
          <w:sz w:val="24"/>
          <w:szCs w:val="24"/>
        </w:rPr>
        <w:t xml:space="preserve">The language </w:t>
      </w:r>
      <w:r w:rsidR="0038201A">
        <w:rPr>
          <w:rFonts w:ascii="Times New Roman" w:hAnsi="Times New Roman" w:cs="Times New Roman"/>
          <w:sz w:val="24"/>
          <w:szCs w:val="24"/>
        </w:rPr>
        <w:t xml:space="preserve">incorrectly </w:t>
      </w:r>
      <w:r>
        <w:rPr>
          <w:rFonts w:ascii="Times New Roman" w:hAnsi="Times New Roman" w:cs="Times New Roman"/>
          <w:sz w:val="24"/>
          <w:szCs w:val="24"/>
        </w:rPr>
        <w:t>sug</w:t>
      </w:r>
      <w:r w:rsidR="0093130C">
        <w:rPr>
          <w:rFonts w:ascii="Times New Roman" w:hAnsi="Times New Roman" w:cs="Times New Roman"/>
          <w:sz w:val="24"/>
          <w:szCs w:val="24"/>
        </w:rPr>
        <w:t xml:space="preserve">gests that </w:t>
      </w:r>
      <w:r w:rsidR="0038201A">
        <w:rPr>
          <w:rFonts w:ascii="Times New Roman" w:hAnsi="Times New Roman" w:cs="Times New Roman"/>
          <w:sz w:val="24"/>
          <w:szCs w:val="24"/>
        </w:rPr>
        <w:t xml:space="preserve">“temporary emotional crises” and </w:t>
      </w:r>
      <w:r>
        <w:rPr>
          <w:rFonts w:ascii="Times New Roman" w:hAnsi="Times New Roman" w:cs="Times New Roman"/>
          <w:sz w:val="24"/>
          <w:szCs w:val="24"/>
        </w:rPr>
        <w:t>substance abuse symptoms</w:t>
      </w:r>
      <w:r w:rsidR="0038201A">
        <w:rPr>
          <w:rFonts w:ascii="Times New Roman" w:hAnsi="Times New Roman" w:cs="Times New Roman"/>
          <w:sz w:val="24"/>
          <w:szCs w:val="24"/>
        </w:rPr>
        <w:t xml:space="preserve"> do not qualify as an individual in crisis</w:t>
      </w:r>
      <w:r>
        <w:rPr>
          <w:rFonts w:ascii="Times New Roman" w:hAnsi="Times New Roman" w:cs="Times New Roman"/>
          <w:sz w:val="24"/>
          <w:szCs w:val="24"/>
        </w:rPr>
        <w:t xml:space="preserve">. For clarity and consistent application of the full scope of the definition of an “individual in crisis,” the policy should </w:t>
      </w:r>
      <w:r w:rsidR="0038201A">
        <w:rPr>
          <w:rFonts w:ascii="Times New Roman" w:hAnsi="Times New Roman" w:cs="Times New Roman"/>
          <w:sz w:val="24"/>
          <w:szCs w:val="24"/>
        </w:rPr>
        <w:t xml:space="preserve">instead </w:t>
      </w:r>
      <w:r>
        <w:rPr>
          <w:rFonts w:ascii="Times New Roman" w:hAnsi="Times New Roman" w:cs="Times New Roman"/>
          <w:sz w:val="24"/>
          <w:szCs w:val="24"/>
        </w:rPr>
        <w:t>include the following language:</w:t>
      </w:r>
      <w:r w:rsidRPr="0038201A">
        <w:rPr>
          <w:rFonts w:ascii="Times New Roman" w:hAnsi="Times New Roman" w:cs="Times New Roman"/>
          <w:i/>
          <w:sz w:val="24"/>
          <w:szCs w:val="24"/>
        </w:rPr>
        <w:t xml:space="preserve"> one</w:t>
      </w:r>
      <w:r w:rsidR="0038201A" w:rsidRPr="0038201A">
        <w:rPr>
          <w:rFonts w:ascii="Times New Roman" w:hAnsi="Times New Roman" w:cs="Times New Roman"/>
          <w:i/>
          <w:sz w:val="24"/>
          <w:szCs w:val="24"/>
        </w:rPr>
        <w:t xml:space="preserve"> or more of the following cues </w:t>
      </w:r>
      <w:r w:rsidRPr="0038201A">
        <w:rPr>
          <w:rFonts w:ascii="Times New Roman" w:hAnsi="Times New Roman" w:cs="Times New Roman"/>
          <w:i/>
          <w:sz w:val="24"/>
          <w:szCs w:val="24"/>
        </w:rPr>
        <w:t>can be indicative of a need for mental health, substance abuse, or intellectual/developmental disability s</w:t>
      </w:r>
      <w:r w:rsidR="0038201A" w:rsidRPr="0038201A">
        <w:rPr>
          <w:rFonts w:ascii="Times New Roman" w:hAnsi="Times New Roman" w:cs="Times New Roman"/>
          <w:i/>
          <w:sz w:val="24"/>
          <w:szCs w:val="24"/>
        </w:rPr>
        <w:t>ervices and not non-compliance</w:t>
      </w:r>
      <w:r w:rsidR="003820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E4E9A" w14:textId="77777777" w:rsidR="009D0FB1" w:rsidRPr="009D0FB1" w:rsidRDefault="009D0FB1" w:rsidP="007B1C0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Youth Who Have Run Away from Home</w:t>
      </w:r>
    </w:p>
    <w:p w14:paraId="09CF35E1" w14:textId="746149AD" w:rsidR="00E43481" w:rsidRDefault="00E43481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r w:rsidRPr="009D0FB1">
        <w:rPr>
          <w:rFonts w:ascii="Times New Roman" w:hAnsi="Times New Roman" w:cs="Times New Roman"/>
          <w:sz w:val="24"/>
          <w:szCs w:val="24"/>
        </w:rPr>
        <w:t>interacting with youth who have run away from home</w:t>
      </w:r>
      <w:r>
        <w:rPr>
          <w:rFonts w:ascii="Times New Roman" w:hAnsi="Times New Roman" w:cs="Times New Roman"/>
          <w:sz w:val="24"/>
          <w:szCs w:val="24"/>
        </w:rPr>
        <w:t>, the policy</w:t>
      </w:r>
      <w:r w:rsidRPr="009D0FB1">
        <w:rPr>
          <w:rFonts w:ascii="Times New Roman" w:hAnsi="Times New Roman" w:cs="Times New Roman"/>
          <w:sz w:val="24"/>
          <w:szCs w:val="24"/>
        </w:rPr>
        <w:t xml:space="preserve"> requires officers to “determine the cause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9D0FB1">
        <w:rPr>
          <w:rFonts w:ascii="Times New Roman" w:hAnsi="Times New Roman" w:cs="Times New Roman"/>
          <w:sz w:val="24"/>
          <w:szCs w:val="24"/>
        </w:rPr>
        <w:t xml:space="preserve"> of the youth’s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9D0FB1">
        <w:rPr>
          <w:rFonts w:ascii="Times New Roman" w:hAnsi="Times New Roman" w:cs="Times New Roman"/>
          <w:sz w:val="24"/>
          <w:szCs w:val="24"/>
        </w:rPr>
        <w:t xml:space="preserve">reasoning for leaving home and develop a possible solution.”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D0FB1">
        <w:rPr>
          <w:rFonts w:ascii="Times New Roman" w:hAnsi="Times New Roman" w:cs="Times New Roman"/>
          <w:sz w:val="24"/>
          <w:szCs w:val="24"/>
        </w:rPr>
        <w:t>Sec. XI.B.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2771B">
        <w:rPr>
          <w:rFonts w:ascii="Times New Roman" w:hAnsi="Times New Roman" w:cs="Times New Roman"/>
          <w:sz w:val="24"/>
          <w:szCs w:val="24"/>
        </w:rPr>
        <w:t xml:space="preserve"> </w:t>
      </w:r>
      <w:r w:rsidRPr="007D50AD">
        <w:rPr>
          <w:rFonts w:ascii="Times New Roman" w:hAnsi="Times New Roman" w:cs="Times New Roman"/>
          <w:sz w:val="24"/>
          <w:szCs w:val="24"/>
        </w:rPr>
        <w:t>The policy gives</w:t>
      </w:r>
      <w:r>
        <w:rPr>
          <w:rFonts w:ascii="Times New Roman" w:hAnsi="Times New Roman" w:cs="Times New Roman"/>
          <w:sz w:val="24"/>
          <w:szCs w:val="24"/>
        </w:rPr>
        <w:t xml:space="preserve"> officers</w:t>
      </w:r>
      <w:r w:rsidRPr="007D50AD">
        <w:rPr>
          <w:rFonts w:ascii="Times New Roman" w:hAnsi="Times New Roman" w:cs="Times New Roman"/>
          <w:sz w:val="24"/>
          <w:szCs w:val="24"/>
        </w:rPr>
        <w:t xml:space="preserve"> no guidance on </w:t>
      </w:r>
      <w:r w:rsidRPr="007D50AD">
        <w:rPr>
          <w:rFonts w:ascii="Times New Roman" w:hAnsi="Times New Roman" w:cs="Times New Roman"/>
          <w:i/>
          <w:sz w:val="24"/>
          <w:szCs w:val="24"/>
        </w:rPr>
        <w:t>how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Pr="007D50AD">
        <w:rPr>
          <w:rFonts w:ascii="Times New Roman" w:hAnsi="Times New Roman" w:cs="Times New Roman"/>
          <w:sz w:val="24"/>
          <w:szCs w:val="24"/>
        </w:rPr>
        <w:t>do th</w:t>
      </w:r>
      <w:r w:rsidR="00944CFE">
        <w:rPr>
          <w:rFonts w:ascii="Times New Roman" w:hAnsi="Times New Roman" w:cs="Times New Roman"/>
          <w:sz w:val="24"/>
          <w:szCs w:val="24"/>
        </w:rPr>
        <w:t>is. N</w:t>
      </w:r>
      <w:r>
        <w:rPr>
          <w:rFonts w:ascii="Times New Roman" w:hAnsi="Times New Roman" w:cs="Times New Roman"/>
          <w:sz w:val="24"/>
          <w:szCs w:val="24"/>
        </w:rPr>
        <w:t xml:space="preserve">or does the policy provide any non-police resources (such as </w:t>
      </w:r>
      <w:r w:rsidRPr="0072771B">
        <w:rPr>
          <w:rFonts w:ascii="Times New Roman" w:hAnsi="Times New Roman" w:cs="Times New Roman"/>
          <w:sz w:val="24"/>
          <w:szCs w:val="24"/>
        </w:rPr>
        <w:t xml:space="preserve">social workers or other mental health </w:t>
      </w:r>
      <w:r w:rsidRPr="0072771B">
        <w:rPr>
          <w:rFonts w:ascii="Times New Roman" w:hAnsi="Times New Roman" w:cs="Times New Roman"/>
          <w:sz w:val="24"/>
          <w:szCs w:val="24"/>
        </w:rPr>
        <w:lastRenderedPageBreak/>
        <w:t>professionals</w:t>
      </w:r>
      <w:r>
        <w:rPr>
          <w:rFonts w:ascii="Times New Roman" w:hAnsi="Times New Roman" w:cs="Times New Roman"/>
          <w:sz w:val="24"/>
          <w:szCs w:val="24"/>
        </w:rPr>
        <w:t>) to assist with</w:t>
      </w:r>
      <w:r w:rsidRPr="007D50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2771B">
        <w:rPr>
          <w:rFonts w:ascii="Times New Roman" w:hAnsi="Times New Roman" w:cs="Times New Roman"/>
          <w:sz w:val="24"/>
          <w:szCs w:val="24"/>
        </w:rPr>
        <w:t>he task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2771B">
        <w:rPr>
          <w:rFonts w:ascii="Times New Roman" w:hAnsi="Times New Roman" w:cs="Times New Roman"/>
          <w:sz w:val="24"/>
          <w:szCs w:val="24"/>
        </w:rPr>
        <w:t xml:space="preserve"> of identifying why a youth ran away from home and </w:t>
      </w:r>
      <w:r>
        <w:rPr>
          <w:rFonts w:ascii="Times New Roman" w:hAnsi="Times New Roman" w:cs="Times New Roman"/>
          <w:sz w:val="24"/>
          <w:szCs w:val="24"/>
        </w:rPr>
        <w:t xml:space="preserve">developing </w:t>
      </w:r>
      <w:r w:rsidRPr="0072771B">
        <w:rPr>
          <w:rFonts w:ascii="Times New Roman" w:hAnsi="Times New Roman" w:cs="Times New Roman"/>
          <w:sz w:val="24"/>
          <w:szCs w:val="24"/>
        </w:rPr>
        <w:t>potential solutions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916297" w14:textId="77777777" w:rsidR="007840F0" w:rsidRPr="007840F0" w:rsidRDefault="007840F0" w:rsidP="007B1C01">
      <w:pPr>
        <w:keepNext/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Transparency and Accountability</w:t>
      </w:r>
    </w:p>
    <w:p w14:paraId="4E802195" w14:textId="77777777" w:rsidR="007840F0" w:rsidRDefault="007840F0" w:rsidP="007B1C01">
      <w:pPr>
        <w:pStyle w:val="ListParagraph"/>
        <w:keepNext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0F0">
        <w:rPr>
          <w:rFonts w:ascii="Times New Roman" w:hAnsi="Times New Roman" w:cs="Times New Roman"/>
          <w:sz w:val="24"/>
          <w:szCs w:val="24"/>
        </w:rPr>
        <w:t xml:space="preserve">The policy needs to </w:t>
      </w:r>
      <w:r>
        <w:rPr>
          <w:rFonts w:ascii="Times New Roman" w:hAnsi="Times New Roman" w:cs="Times New Roman"/>
          <w:sz w:val="24"/>
          <w:szCs w:val="24"/>
        </w:rPr>
        <w:t>make clear</w:t>
      </w:r>
      <w:r w:rsidR="00886A60">
        <w:rPr>
          <w:rFonts w:ascii="Times New Roman" w:hAnsi="Times New Roman" w:cs="Times New Roman"/>
          <w:sz w:val="24"/>
          <w:szCs w:val="24"/>
        </w:rPr>
        <w:t xml:space="preserve"> that any violation of this</w:t>
      </w:r>
      <w:r w:rsidRPr="007840F0">
        <w:rPr>
          <w:rFonts w:ascii="Times New Roman" w:hAnsi="Times New Roman" w:cs="Times New Roman"/>
          <w:sz w:val="24"/>
          <w:szCs w:val="24"/>
        </w:rPr>
        <w:t xml:space="preserve"> policy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40F0">
        <w:rPr>
          <w:rFonts w:ascii="Times New Roman" w:hAnsi="Times New Roman" w:cs="Times New Roman"/>
          <w:sz w:val="24"/>
          <w:szCs w:val="24"/>
        </w:rPr>
        <w:t xml:space="preserve">will result in discipline, </w:t>
      </w:r>
      <w:r>
        <w:rPr>
          <w:rFonts w:ascii="Times New Roman" w:hAnsi="Times New Roman" w:cs="Times New Roman"/>
          <w:sz w:val="24"/>
          <w:szCs w:val="24"/>
        </w:rPr>
        <w:t xml:space="preserve">up to and </w:t>
      </w:r>
      <w:r w:rsidRPr="007840F0">
        <w:rPr>
          <w:rFonts w:ascii="Times New Roman" w:hAnsi="Times New Roman" w:cs="Times New Roman"/>
          <w:sz w:val="24"/>
          <w:szCs w:val="24"/>
        </w:rPr>
        <w:t>including termination.</w:t>
      </w:r>
    </w:p>
    <w:p w14:paraId="24952C2B" w14:textId="77777777" w:rsidR="003D359D" w:rsidRDefault="007840F0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The policy </w:t>
      </w:r>
      <w:r>
        <w:rPr>
          <w:rFonts w:ascii="Times New Roman" w:hAnsi="Times New Roman" w:cs="Times New Roman"/>
          <w:sz w:val="24"/>
          <w:szCs w:val="24"/>
        </w:rPr>
        <w:t>does not contain any</w:t>
      </w:r>
      <w:r w:rsidRPr="007D50AD">
        <w:rPr>
          <w:rFonts w:ascii="Times New Roman" w:hAnsi="Times New Roman" w:cs="Times New Roman"/>
          <w:sz w:val="24"/>
          <w:szCs w:val="24"/>
        </w:rPr>
        <w:t xml:space="preserve"> supervision, transparency, or accountability provisions to ensure that officers are complying with the policy’s requirements. </w:t>
      </w:r>
      <w:r w:rsidRPr="007840F0">
        <w:rPr>
          <w:rFonts w:ascii="Times New Roman" w:hAnsi="Times New Roman" w:cs="Times New Roman"/>
          <w:sz w:val="24"/>
          <w:szCs w:val="24"/>
        </w:rPr>
        <w:t>CPD must require officers to record information about their interactions with youth so that officers’ actions can be reviewed by supervisors</w:t>
      </w:r>
      <w:r w:rsidR="003D359D">
        <w:rPr>
          <w:rFonts w:ascii="Times New Roman" w:hAnsi="Times New Roman" w:cs="Times New Roman"/>
          <w:sz w:val="24"/>
          <w:szCs w:val="24"/>
        </w:rPr>
        <w:t>, the Civilian Office of Police Accountability,</w:t>
      </w:r>
      <w:r w:rsidRPr="007840F0">
        <w:rPr>
          <w:rFonts w:ascii="Times New Roman" w:hAnsi="Times New Roman" w:cs="Times New Roman"/>
          <w:sz w:val="24"/>
          <w:szCs w:val="24"/>
        </w:rPr>
        <w:t xml:space="preserve"> </w:t>
      </w:r>
      <w:r w:rsidR="003D359D">
        <w:rPr>
          <w:rFonts w:ascii="Times New Roman" w:hAnsi="Times New Roman" w:cs="Times New Roman"/>
          <w:sz w:val="24"/>
          <w:szCs w:val="24"/>
        </w:rPr>
        <w:t xml:space="preserve">and </w:t>
      </w:r>
      <w:r w:rsidRPr="007840F0">
        <w:rPr>
          <w:rFonts w:ascii="Times New Roman" w:hAnsi="Times New Roman" w:cs="Times New Roman"/>
          <w:sz w:val="24"/>
          <w:szCs w:val="24"/>
        </w:rPr>
        <w:t xml:space="preserve">members of the public to ensure compliance with this policy. </w:t>
      </w:r>
    </w:p>
    <w:p w14:paraId="09CC3BB3" w14:textId="77777777" w:rsidR="007840F0" w:rsidRPr="007840F0" w:rsidRDefault="007840F0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840F0">
        <w:rPr>
          <w:rFonts w:ascii="Times New Roman" w:hAnsi="Times New Roman" w:cs="Times New Roman"/>
          <w:sz w:val="24"/>
          <w:szCs w:val="24"/>
        </w:rPr>
        <w:t xml:space="preserve">Arrest reports and any other documentation related to officer interaction with youth </w:t>
      </w:r>
      <w:r w:rsidR="003D359D">
        <w:rPr>
          <w:rFonts w:ascii="Times New Roman" w:hAnsi="Times New Roman" w:cs="Times New Roman"/>
          <w:sz w:val="24"/>
          <w:szCs w:val="24"/>
        </w:rPr>
        <w:t>must be systematically</w:t>
      </w:r>
      <w:r w:rsidRPr="007840F0">
        <w:rPr>
          <w:rFonts w:ascii="Times New Roman" w:hAnsi="Times New Roman" w:cs="Times New Roman"/>
          <w:sz w:val="24"/>
          <w:szCs w:val="24"/>
        </w:rPr>
        <w:t xml:space="preserve"> reviewed by officers’ supervisors</w:t>
      </w:r>
      <w:r w:rsidR="003D359D">
        <w:rPr>
          <w:rFonts w:ascii="Times New Roman" w:hAnsi="Times New Roman" w:cs="Times New Roman"/>
          <w:sz w:val="24"/>
          <w:szCs w:val="24"/>
        </w:rPr>
        <w:t xml:space="preserve">. If a </w:t>
      </w:r>
      <w:r w:rsidRPr="007840F0">
        <w:rPr>
          <w:rFonts w:ascii="Times New Roman" w:hAnsi="Times New Roman" w:cs="Times New Roman"/>
          <w:sz w:val="24"/>
          <w:szCs w:val="24"/>
        </w:rPr>
        <w:t>supervisor identifies any</w:t>
      </w:r>
      <w:r w:rsidR="003D359D">
        <w:rPr>
          <w:rFonts w:ascii="Times New Roman" w:hAnsi="Times New Roman" w:cs="Times New Roman"/>
          <w:sz w:val="24"/>
          <w:szCs w:val="24"/>
        </w:rPr>
        <w:t xml:space="preserve"> violation</w:t>
      </w:r>
      <w:r w:rsidRPr="007840F0">
        <w:rPr>
          <w:rFonts w:ascii="Times New Roman" w:hAnsi="Times New Roman" w:cs="Times New Roman"/>
          <w:sz w:val="24"/>
          <w:szCs w:val="24"/>
        </w:rPr>
        <w:t xml:space="preserve"> of law or policy, the supervisor must refer the officer for a misconduct investigation by the Civilian Office of Police Accountability.</w:t>
      </w:r>
      <w:r w:rsidRPr="007840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1AFFD7" w14:textId="77777777" w:rsidR="007840F0" w:rsidRDefault="007840F0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4185">
        <w:rPr>
          <w:rFonts w:ascii="Times New Roman" w:hAnsi="Times New Roman" w:cs="Times New Roman"/>
          <w:sz w:val="24"/>
          <w:szCs w:val="24"/>
        </w:rPr>
        <w:t>CPD must collect and publish data about</w:t>
      </w:r>
      <w:r w:rsidR="003D359D">
        <w:rPr>
          <w:rFonts w:ascii="Times New Roman" w:hAnsi="Times New Roman" w:cs="Times New Roman"/>
          <w:sz w:val="24"/>
          <w:szCs w:val="24"/>
        </w:rPr>
        <w:t xml:space="preserve"> police interactions with y</w:t>
      </w:r>
      <w:r w:rsidRPr="00CA4185">
        <w:rPr>
          <w:rFonts w:ascii="Times New Roman" w:hAnsi="Times New Roman" w:cs="Times New Roman"/>
          <w:sz w:val="24"/>
          <w:szCs w:val="24"/>
        </w:rPr>
        <w:t xml:space="preserve">outh, including the rate of stops, searches, citations, arrests, </w:t>
      </w:r>
      <w:r w:rsidR="003D359D">
        <w:rPr>
          <w:rFonts w:ascii="Times New Roman" w:hAnsi="Times New Roman" w:cs="Times New Roman"/>
          <w:sz w:val="24"/>
          <w:szCs w:val="24"/>
        </w:rPr>
        <w:t>and uses of force, with</w:t>
      </w:r>
      <w:r w:rsidRPr="00CA4185">
        <w:rPr>
          <w:rFonts w:ascii="Times New Roman" w:hAnsi="Times New Roman" w:cs="Times New Roman"/>
          <w:sz w:val="24"/>
          <w:szCs w:val="24"/>
        </w:rPr>
        <w:t xml:space="preserve"> demographic breakdowns by age, race, ethnicity, </w:t>
      </w:r>
      <w:r w:rsidR="00CA4185" w:rsidRPr="00CA4185">
        <w:rPr>
          <w:rFonts w:ascii="Times New Roman" w:hAnsi="Times New Roman" w:cs="Times New Roman"/>
          <w:sz w:val="24"/>
          <w:szCs w:val="24"/>
        </w:rPr>
        <w:t>disability, LGBTQ</w:t>
      </w:r>
      <w:r w:rsidR="003D359D">
        <w:rPr>
          <w:rFonts w:ascii="Times New Roman" w:hAnsi="Times New Roman" w:cs="Times New Roman"/>
          <w:sz w:val="24"/>
          <w:szCs w:val="24"/>
        </w:rPr>
        <w:t xml:space="preserve"> identity</w:t>
      </w:r>
      <w:r w:rsidR="00CA4185" w:rsidRPr="00CA4185">
        <w:rPr>
          <w:rFonts w:ascii="Times New Roman" w:hAnsi="Times New Roman" w:cs="Times New Roman"/>
          <w:sz w:val="24"/>
          <w:szCs w:val="24"/>
        </w:rPr>
        <w:t xml:space="preserve">, </w:t>
      </w:r>
      <w:r w:rsidRPr="00CA4185">
        <w:rPr>
          <w:rFonts w:ascii="Times New Roman" w:hAnsi="Times New Roman" w:cs="Times New Roman"/>
          <w:sz w:val="24"/>
          <w:szCs w:val="24"/>
        </w:rPr>
        <w:t xml:space="preserve">and other protected categories. </w:t>
      </w:r>
    </w:p>
    <w:p w14:paraId="55D5D5B0" w14:textId="77777777" w:rsidR="0018699C" w:rsidRPr="0018699C" w:rsidRDefault="0018699C" w:rsidP="007B1C0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Training</w:t>
      </w:r>
    </w:p>
    <w:p w14:paraId="0773A113" w14:textId="77777777" w:rsidR="0027543E" w:rsidRPr="0027543E" w:rsidRDefault="0027543E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Directly impacted y</w:t>
      </w:r>
      <w:r w:rsidRPr="0027543E">
        <w:rPr>
          <w:rFonts w:ascii="Times New Roman" w:hAnsi="Times New Roman" w:cs="Times New Roman"/>
          <w:sz w:val="24"/>
          <w:szCs w:val="24"/>
        </w:rPr>
        <w:t xml:space="preserve">outh, mental health professionals, and other subject-matter experts </w:t>
      </w:r>
      <w:r>
        <w:rPr>
          <w:rFonts w:ascii="Times New Roman" w:hAnsi="Times New Roman" w:cs="Times New Roman"/>
          <w:sz w:val="24"/>
          <w:szCs w:val="24"/>
        </w:rPr>
        <w:t>must be in</w:t>
      </w:r>
      <w:r w:rsidRPr="0027543E">
        <w:rPr>
          <w:rFonts w:ascii="Times New Roman" w:hAnsi="Times New Roman" w:cs="Times New Roman"/>
          <w:sz w:val="24"/>
          <w:szCs w:val="24"/>
        </w:rPr>
        <w:t>volved in developing the training</w:t>
      </w:r>
      <w:r>
        <w:rPr>
          <w:rFonts w:ascii="Times New Roman" w:hAnsi="Times New Roman" w:cs="Times New Roman"/>
          <w:sz w:val="24"/>
          <w:szCs w:val="24"/>
        </w:rPr>
        <w:t xml:space="preserve"> on this policy</w:t>
      </w:r>
      <w:r w:rsidRPr="0027543E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27543E">
        <w:rPr>
          <w:rFonts w:ascii="Times New Roman" w:hAnsi="Times New Roman" w:cs="Times New Roman"/>
          <w:i/>
          <w:sz w:val="24"/>
          <w:szCs w:val="24"/>
        </w:rPr>
        <w:t>teaching</w:t>
      </w:r>
      <w:r w:rsidRPr="0027543E">
        <w:rPr>
          <w:rFonts w:ascii="Times New Roman" w:hAnsi="Times New Roman" w:cs="Times New Roman"/>
          <w:sz w:val="24"/>
          <w:szCs w:val="24"/>
        </w:rPr>
        <w:t xml:space="preserve"> the training. </w:t>
      </w:r>
    </w:p>
    <w:p w14:paraId="79F70B19" w14:textId="77777777" w:rsidR="0018699C" w:rsidRDefault="0027543E" w:rsidP="007B1C01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7543E">
        <w:rPr>
          <w:rFonts w:ascii="Times New Roman" w:hAnsi="Times New Roman" w:cs="Times New Roman"/>
          <w:sz w:val="24"/>
          <w:szCs w:val="24"/>
        </w:rPr>
        <w:t xml:space="preserve">In particular, </w:t>
      </w:r>
      <w:r>
        <w:rPr>
          <w:rFonts w:ascii="Times New Roman" w:hAnsi="Times New Roman" w:cs="Times New Roman"/>
          <w:sz w:val="24"/>
          <w:szCs w:val="24"/>
        </w:rPr>
        <w:t xml:space="preserve">Black and Brown </w:t>
      </w:r>
      <w:r w:rsidRPr="0027543E">
        <w:rPr>
          <w:rFonts w:ascii="Times New Roman" w:hAnsi="Times New Roman" w:cs="Times New Roman"/>
          <w:sz w:val="24"/>
          <w:szCs w:val="24"/>
        </w:rPr>
        <w:t xml:space="preserve">youth </w:t>
      </w:r>
      <w:r w:rsidR="003D359D">
        <w:rPr>
          <w:rFonts w:ascii="Times New Roman" w:hAnsi="Times New Roman" w:cs="Times New Roman"/>
          <w:sz w:val="24"/>
          <w:szCs w:val="24"/>
        </w:rPr>
        <w:t xml:space="preserve">with relevant lived experience </w:t>
      </w:r>
      <w:r w:rsidRPr="0027543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ust be central participants in officer trainings</w:t>
      </w:r>
      <w:r w:rsidRPr="0027543E">
        <w:rPr>
          <w:rFonts w:ascii="Times New Roman" w:hAnsi="Times New Roman" w:cs="Times New Roman"/>
          <w:sz w:val="24"/>
          <w:szCs w:val="24"/>
        </w:rPr>
        <w:t>, so that officers are learning from and interacting</w:t>
      </w:r>
      <w:r>
        <w:rPr>
          <w:rFonts w:ascii="Times New Roman" w:hAnsi="Times New Roman" w:cs="Times New Roman"/>
          <w:sz w:val="24"/>
          <w:szCs w:val="24"/>
        </w:rPr>
        <w:t xml:space="preserve"> with the youth that are most heavily policed in Chicago. This will disrupt</w:t>
      </w:r>
      <w:r w:rsidRPr="0027543E">
        <w:rPr>
          <w:rFonts w:ascii="Times New Roman" w:hAnsi="Times New Roman" w:cs="Times New Roman"/>
          <w:sz w:val="24"/>
          <w:szCs w:val="24"/>
        </w:rPr>
        <w:t xml:space="preserve"> officer stereotypes about youth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543E">
        <w:rPr>
          <w:rFonts w:ascii="Times New Roman" w:hAnsi="Times New Roman" w:cs="Times New Roman"/>
          <w:sz w:val="24"/>
          <w:szCs w:val="24"/>
        </w:rPr>
        <w:t xml:space="preserve"> build trust between youth and officers, and break the “us v. them” mentality that many officers have. </w:t>
      </w:r>
    </w:p>
    <w:p w14:paraId="049646C0" w14:textId="72C631C4" w:rsidR="00273911" w:rsidRPr="00ED1933" w:rsidRDefault="003D359D" w:rsidP="00ED19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B1C01">
        <w:rPr>
          <w:rFonts w:ascii="Times New Roman" w:hAnsi="Times New Roman" w:cs="Times New Roman"/>
          <w:sz w:val="24"/>
          <w:szCs w:val="24"/>
        </w:rPr>
        <w:t>training</w:t>
      </w:r>
      <w:r w:rsidR="0027543E" w:rsidRPr="007B1C01">
        <w:rPr>
          <w:rFonts w:ascii="Times New Roman" w:hAnsi="Times New Roman" w:cs="Times New Roman"/>
          <w:sz w:val="24"/>
          <w:szCs w:val="24"/>
        </w:rPr>
        <w:t xml:space="preserve"> on youth interactions must provide detailed instruction on topics including but not limited to: developmentally appropriate communication techniques, trauma-informed communication techniques,</w:t>
      </w:r>
      <w:r w:rsidR="007B1C01" w:rsidRPr="007B1C01">
        <w:rPr>
          <w:rFonts w:ascii="Times New Roman" w:hAnsi="Times New Roman" w:cs="Times New Roman"/>
          <w:sz w:val="24"/>
          <w:szCs w:val="24"/>
        </w:rPr>
        <w:t xml:space="preserve"> adolescent brain develop</w:t>
      </w:r>
      <w:r w:rsidR="00ED1933">
        <w:rPr>
          <w:rFonts w:ascii="Times New Roman" w:hAnsi="Times New Roman" w:cs="Times New Roman"/>
          <w:sz w:val="24"/>
          <w:szCs w:val="24"/>
        </w:rPr>
        <w:t>ment,</w:t>
      </w:r>
      <w:r w:rsidR="007B1C01" w:rsidRPr="007B1C01">
        <w:rPr>
          <w:rFonts w:ascii="Times New Roman" w:hAnsi="Times New Roman" w:cs="Times New Roman"/>
          <w:sz w:val="24"/>
          <w:szCs w:val="24"/>
        </w:rPr>
        <w:t xml:space="preserve"> adolescent behavioral health</w:t>
      </w:r>
      <w:r w:rsidR="00ED1933">
        <w:rPr>
          <w:rFonts w:ascii="Times New Roman" w:hAnsi="Times New Roman" w:cs="Times New Roman"/>
          <w:sz w:val="24"/>
          <w:szCs w:val="24"/>
        </w:rPr>
        <w:t>, interacting with youth with disabilities, and understanding the role of a youth’s IEP or 504 plan</w:t>
      </w:r>
      <w:r w:rsidR="007B1C01" w:rsidRPr="007B1C01">
        <w:rPr>
          <w:rFonts w:ascii="Times New Roman" w:hAnsi="Times New Roman" w:cs="Times New Roman"/>
          <w:sz w:val="24"/>
          <w:szCs w:val="24"/>
        </w:rPr>
        <w:t>. Officer</w:t>
      </w:r>
      <w:r w:rsidR="007B1C01">
        <w:rPr>
          <w:rFonts w:ascii="Times New Roman" w:hAnsi="Times New Roman" w:cs="Times New Roman"/>
          <w:sz w:val="24"/>
          <w:szCs w:val="24"/>
        </w:rPr>
        <w:t>s who have not yet obtained this</w:t>
      </w:r>
      <w:r w:rsidR="007B1C01" w:rsidRPr="007B1C01">
        <w:rPr>
          <w:rFonts w:ascii="Times New Roman" w:hAnsi="Times New Roman" w:cs="Times New Roman"/>
          <w:sz w:val="24"/>
          <w:szCs w:val="24"/>
        </w:rPr>
        <w:t xml:space="preserve"> training </w:t>
      </w:r>
      <w:r w:rsidR="007B1C01">
        <w:rPr>
          <w:rFonts w:ascii="Times New Roman" w:hAnsi="Times New Roman" w:cs="Times New Roman"/>
          <w:sz w:val="24"/>
          <w:szCs w:val="24"/>
        </w:rPr>
        <w:t xml:space="preserve">should be prohibited from </w:t>
      </w:r>
      <w:r w:rsidR="007B1C01" w:rsidRPr="007B1C01">
        <w:rPr>
          <w:rFonts w:ascii="Times New Roman" w:hAnsi="Times New Roman" w:cs="Times New Roman"/>
          <w:sz w:val="24"/>
          <w:szCs w:val="24"/>
        </w:rPr>
        <w:t>interview</w:t>
      </w:r>
      <w:r w:rsidR="007B1C01">
        <w:rPr>
          <w:rFonts w:ascii="Times New Roman" w:hAnsi="Times New Roman" w:cs="Times New Roman"/>
          <w:sz w:val="24"/>
          <w:szCs w:val="24"/>
        </w:rPr>
        <w:t>ing</w:t>
      </w:r>
      <w:r w:rsidR="007B1C01" w:rsidRPr="007B1C01">
        <w:rPr>
          <w:rFonts w:ascii="Times New Roman" w:hAnsi="Times New Roman" w:cs="Times New Roman"/>
          <w:sz w:val="24"/>
          <w:szCs w:val="24"/>
        </w:rPr>
        <w:t xml:space="preserve"> youth. </w:t>
      </w:r>
    </w:p>
    <w:sectPr w:rsidR="00273911" w:rsidRPr="00ED193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BE62" w16cex:dateUtc="2023-04-20T18:36:00Z"/>
  <w16cex:commentExtensible w16cex:durableId="27EBBFED" w16cex:dateUtc="2023-04-20T18:43:00Z"/>
  <w16cex:commentExtensible w16cex:durableId="27EADB70" w16cex:dateUtc="2023-04-20T02:28:00Z"/>
  <w16cex:commentExtensible w16cex:durableId="27EBC2C0" w16cex:dateUtc="2023-04-20T18:55:00Z"/>
  <w16cex:commentExtensible w16cex:durableId="27EBC208" w16cex:dateUtc="2023-04-20T18:52:00Z"/>
  <w16cex:commentExtensible w16cex:durableId="27EBC2FF" w16cex:dateUtc="2023-04-20T18:56:00Z"/>
  <w16cex:commentExtensible w16cex:durableId="27EBC3FB" w16cex:dateUtc="2023-04-20T19:00:00Z"/>
  <w16cex:commentExtensible w16cex:durableId="27EAE1DE" w16cex:dateUtc="2023-04-20T02:55:00Z"/>
  <w16cex:commentExtensible w16cex:durableId="27EBC53B" w16cex:dateUtc="2023-04-20T19:05:00Z"/>
  <w16cex:commentExtensible w16cex:durableId="27EBC70B" w16cex:dateUtc="2023-04-20T19:13:00Z"/>
  <w16cex:commentExtensible w16cex:durableId="27EAE6F2" w16cex:dateUtc="2023-04-20T03:17:00Z"/>
  <w16cex:commentExtensible w16cex:durableId="27EBCA96" w16cex:dateUtc="2023-04-20T19:28:00Z"/>
  <w16cex:commentExtensible w16cex:durableId="27EAE96E" w16cex:dateUtc="2023-04-20T03:27:00Z"/>
  <w16cex:commentExtensible w16cex:durableId="27EAED9E" w16cex:dateUtc="2023-04-20T03:45:00Z"/>
  <w16cex:commentExtensible w16cex:durableId="27EBCB3F" w16cex:dateUtc="2023-04-20T19:31:00Z"/>
  <w16cex:commentExtensible w16cex:durableId="27EBCE50" w16cex:dateUtc="2023-04-20T19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9D1810" w16cid:durableId="27EBBE62"/>
  <w16cid:commentId w16cid:paraId="4D2DF350" w16cid:durableId="27EBBFED"/>
  <w16cid:commentId w16cid:paraId="1322C145" w16cid:durableId="27EADAB3"/>
  <w16cid:commentId w16cid:paraId="4FC6DF28" w16cid:durableId="27EADAB4"/>
  <w16cid:commentId w16cid:paraId="474B30AF" w16cid:durableId="27EADB70"/>
  <w16cid:commentId w16cid:paraId="4EC3B2F8" w16cid:durableId="27EBC2C0"/>
  <w16cid:commentId w16cid:paraId="375D32DB" w16cid:durableId="27EADAB5"/>
  <w16cid:commentId w16cid:paraId="161F5167" w16cid:durableId="27EBC208"/>
  <w16cid:commentId w16cid:paraId="667A5D1A" w16cid:durableId="27EBC2FF"/>
  <w16cid:commentId w16cid:paraId="0D74DDA5" w16cid:durableId="27EADAB6"/>
  <w16cid:commentId w16cid:paraId="341D7908" w16cid:durableId="27EBC3FB"/>
  <w16cid:commentId w16cid:paraId="5767AD80" w16cid:durableId="27EADAB7"/>
  <w16cid:commentId w16cid:paraId="03C0CD24" w16cid:durableId="27EADAB8"/>
  <w16cid:commentId w16cid:paraId="3F77E7EF" w16cid:durableId="27EADAB9"/>
  <w16cid:commentId w16cid:paraId="47F07B66" w16cid:durableId="27EAE1DE"/>
  <w16cid:commentId w16cid:paraId="49734204" w16cid:durableId="27EBC53B"/>
  <w16cid:commentId w16cid:paraId="7BD6AB03" w16cid:durableId="27EADABA"/>
  <w16cid:commentId w16cid:paraId="756B8F4B" w16cid:durableId="27EADABB"/>
  <w16cid:commentId w16cid:paraId="3A08852D" w16cid:durableId="27EBC70B"/>
  <w16cid:commentId w16cid:paraId="2DBF70B8" w16cid:durableId="27EADABC"/>
  <w16cid:commentId w16cid:paraId="24BE6AC1" w16cid:durableId="27EAE6F2"/>
  <w16cid:commentId w16cid:paraId="37A4257C" w16cid:durableId="27EBCA96"/>
  <w16cid:commentId w16cid:paraId="6986218F" w16cid:durableId="27EAE96E"/>
  <w16cid:commentId w16cid:paraId="664428F0" w16cid:durableId="27EAED9E"/>
  <w16cid:commentId w16cid:paraId="286ABA70" w16cid:durableId="27EBCB3F"/>
  <w16cid:commentId w16cid:paraId="46D42346" w16cid:durableId="27EBCE50"/>
  <w16cid:commentId w16cid:paraId="2B6235E2" w16cid:durableId="27EADABD"/>
  <w16cid:commentId w16cid:paraId="68CE0272" w16cid:durableId="27EAD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F7F1" w14:textId="77777777" w:rsidR="00712E7C" w:rsidRDefault="00712E7C" w:rsidP="00D70335">
      <w:pPr>
        <w:spacing w:after="0" w:line="240" w:lineRule="auto"/>
      </w:pPr>
      <w:r>
        <w:separator/>
      </w:r>
    </w:p>
  </w:endnote>
  <w:endnote w:type="continuationSeparator" w:id="0">
    <w:p w14:paraId="00F69101" w14:textId="77777777" w:rsidR="00712E7C" w:rsidRDefault="00712E7C" w:rsidP="00D7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873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366F51C" w14:textId="3733219F" w:rsidR="00D70335" w:rsidRPr="00D70335" w:rsidRDefault="00D70335">
        <w:pPr>
          <w:pStyle w:val="Footer"/>
          <w:jc w:val="center"/>
          <w:rPr>
            <w:rFonts w:ascii="Times New Roman" w:hAnsi="Times New Roman" w:cs="Times New Roman"/>
          </w:rPr>
        </w:pPr>
        <w:r w:rsidRPr="00D70335">
          <w:rPr>
            <w:rFonts w:ascii="Times New Roman" w:hAnsi="Times New Roman" w:cs="Times New Roman"/>
          </w:rPr>
          <w:fldChar w:fldCharType="begin"/>
        </w:r>
        <w:r w:rsidRPr="00D70335">
          <w:rPr>
            <w:rFonts w:ascii="Times New Roman" w:hAnsi="Times New Roman" w:cs="Times New Roman"/>
          </w:rPr>
          <w:instrText xml:space="preserve"> PAGE   \* MERGEFORMAT </w:instrText>
        </w:r>
        <w:r w:rsidRPr="00D70335">
          <w:rPr>
            <w:rFonts w:ascii="Times New Roman" w:hAnsi="Times New Roman" w:cs="Times New Roman"/>
          </w:rPr>
          <w:fldChar w:fldCharType="separate"/>
        </w:r>
        <w:r w:rsidR="00BC4018">
          <w:rPr>
            <w:rFonts w:ascii="Times New Roman" w:hAnsi="Times New Roman" w:cs="Times New Roman"/>
            <w:noProof/>
          </w:rPr>
          <w:t>5</w:t>
        </w:r>
        <w:r w:rsidRPr="00D7033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FD60320" w14:textId="77777777" w:rsidR="00D70335" w:rsidRDefault="00D70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6C444" w14:textId="77777777" w:rsidR="00712E7C" w:rsidRDefault="00712E7C" w:rsidP="00D70335">
      <w:pPr>
        <w:spacing w:after="0" w:line="240" w:lineRule="auto"/>
      </w:pPr>
      <w:r>
        <w:separator/>
      </w:r>
    </w:p>
  </w:footnote>
  <w:footnote w:type="continuationSeparator" w:id="0">
    <w:p w14:paraId="4A514C2F" w14:textId="77777777" w:rsidR="00712E7C" w:rsidRDefault="00712E7C" w:rsidP="00D7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5F"/>
    <w:multiLevelType w:val="hybridMultilevel"/>
    <w:tmpl w:val="A4E20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017EA0"/>
    <w:multiLevelType w:val="hybridMultilevel"/>
    <w:tmpl w:val="03985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42DA7"/>
    <w:multiLevelType w:val="hybridMultilevel"/>
    <w:tmpl w:val="1CCE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036D3"/>
    <w:multiLevelType w:val="hybridMultilevel"/>
    <w:tmpl w:val="E7D0D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BF"/>
    <w:rsid w:val="00007F56"/>
    <w:rsid w:val="00020DD9"/>
    <w:rsid w:val="0003430A"/>
    <w:rsid w:val="000414F5"/>
    <w:rsid w:val="000448B9"/>
    <w:rsid w:val="00047F2A"/>
    <w:rsid w:val="00056BA9"/>
    <w:rsid w:val="00063105"/>
    <w:rsid w:val="00070CEE"/>
    <w:rsid w:val="00085231"/>
    <w:rsid w:val="000C5445"/>
    <w:rsid w:val="000D53FD"/>
    <w:rsid w:val="000E4AB9"/>
    <w:rsid w:val="0012616C"/>
    <w:rsid w:val="001650C5"/>
    <w:rsid w:val="0018699C"/>
    <w:rsid w:val="001B16E3"/>
    <w:rsid w:val="001F22E0"/>
    <w:rsid w:val="00201D47"/>
    <w:rsid w:val="0020494E"/>
    <w:rsid w:val="0021475F"/>
    <w:rsid w:val="0026232A"/>
    <w:rsid w:val="00270D5A"/>
    <w:rsid w:val="00272944"/>
    <w:rsid w:val="00273911"/>
    <w:rsid w:val="0027543E"/>
    <w:rsid w:val="00296787"/>
    <w:rsid w:val="002B0D67"/>
    <w:rsid w:val="002B12D3"/>
    <w:rsid w:val="002B6EBE"/>
    <w:rsid w:val="002C2337"/>
    <w:rsid w:val="002F4EFD"/>
    <w:rsid w:val="00336EC1"/>
    <w:rsid w:val="00337103"/>
    <w:rsid w:val="00342ED3"/>
    <w:rsid w:val="003710FE"/>
    <w:rsid w:val="0038201A"/>
    <w:rsid w:val="003920B0"/>
    <w:rsid w:val="003A1568"/>
    <w:rsid w:val="003B0805"/>
    <w:rsid w:val="003B365F"/>
    <w:rsid w:val="003D359D"/>
    <w:rsid w:val="003E65DA"/>
    <w:rsid w:val="003E670D"/>
    <w:rsid w:val="003F427D"/>
    <w:rsid w:val="00407CDB"/>
    <w:rsid w:val="00430FC8"/>
    <w:rsid w:val="00475CF1"/>
    <w:rsid w:val="004A64F8"/>
    <w:rsid w:val="004E39BD"/>
    <w:rsid w:val="00535604"/>
    <w:rsid w:val="005438FE"/>
    <w:rsid w:val="00543D33"/>
    <w:rsid w:val="00571CC7"/>
    <w:rsid w:val="00582B6D"/>
    <w:rsid w:val="005944E3"/>
    <w:rsid w:val="005C5F33"/>
    <w:rsid w:val="005E765A"/>
    <w:rsid w:val="00603E89"/>
    <w:rsid w:val="00606836"/>
    <w:rsid w:val="00665579"/>
    <w:rsid w:val="00672D5A"/>
    <w:rsid w:val="00680C34"/>
    <w:rsid w:val="00693156"/>
    <w:rsid w:val="006B2C76"/>
    <w:rsid w:val="00712E7C"/>
    <w:rsid w:val="00725D37"/>
    <w:rsid w:val="0072771B"/>
    <w:rsid w:val="00746942"/>
    <w:rsid w:val="007500CF"/>
    <w:rsid w:val="007516D8"/>
    <w:rsid w:val="00766F3D"/>
    <w:rsid w:val="007840F0"/>
    <w:rsid w:val="00790E23"/>
    <w:rsid w:val="00792839"/>
    <w:rsid w:val="007940F9"/>
    <w:rsid w:val="007B1C01"/>
    <w:rsid w:val="007D174D"/>
    <w:rsid w:val="008061F9"/>
    <w:rsid w:val="00835AA3"/>
    <w:rsid w:val="00842F21"/>
    <w:rsid w:val="008475C2"/>
    <w:rsid w:val="00851FE5"/>
    <w:rsid w:val="008567FE"/>
    <w:rsid w:val="00870ABF"/>
    <w:rsid w:val="008851B5"/>
    <w:rsid w:val="00886A60"/>
    <w:rsid w:val="00922CDE"/>
    <w:rsid w:val="0093130C"/>
    <w:rsid w:val="00944CFE"/>
    <w:rsid w:val="00963CFE"/>
    <w:rsid w:val="00967594"/>
    <w:rsid w:val="0099672C"/>
    <w:rsid w:val="009B438D"/>
    <w:rsid w:val="009B4ACD"/>
    <w:rsid w:val="009D0FB1"/>
    <w:rsid w:val="00A56D8F"/>
    <w:rsid w:val="00A62442"/>
    <w:rsid w:val="00A92505"/>
    <w:rsid w:val="00A968C1"/>
    <w:rsid w:val="00AC0DF5"/>
    <w:rsid w:val="00AC66F0"/>
    <w:rsid w:val="00B036C2"/>
    <w:rsid w:val="00B21D4E"/>
    <w:rsid w:val="00B22246"/>
    <w:rsid w:val="00B23482"/>
    <w:rsid w:val="00B260FB"/>
    <w:rsid w:val="00B50C2B"/>
    <w:rsid w:val="00B802DC"/>
    <w:rsid w:val="00B941FA"/>
    <w:rsid w:val="00BC4018"/>
    <w:rsid w:val="00BC439A"/>
    <w:rsid w:val="00BF706B"/>
    <w:rsid w:val="00C05567"/>
    <w:rsid w:val="00C3628E"/>
    <w:rsid w:val="00C45EED"/>
    <w:rsid w:val="00C54031"/>
    <w:rsid w:val="00C621BF"/>
    <w:rsid w:val="00CA09FD"/>
    <w:rsid w:val="00CA278C"/>
    <w:rsid w:val="00CA4185"/>
    <w:rsid w:val="00D24935"/>
    <w:rsid w:val="00D3429C"/>
    <w:rsid w:val="00D51E01"/>
    <w:rsid w:val="00D61C89"/>
    <w:rsid w:val="00D62B33"/>
    <w:rsid w:val="00D67084"/>
    <w:rsid w:val="00D70335"/>
    <w:rsid w:val="00DA195B"/>
    <w:rsid w:val="00DC6C83"/>
    <w:rsid w:val="00DD31CA"/>
    <w:rsid w:val="00DE137D"/>
    <w:rsid w:val="00DF51C9"/>
    <w:rsid w:val="00E02768"/>
    <w:rsid w:val="00E11F59"/>
    <w:rsid w:val="00E32B26"/>
    <w:rsid w:val="00E43481"/>
    <w:rsid w:val="00E52408"/>
    <w:rsid w:val="00E633E3"/>
    <w:rsid w:val="00E63C0A"/>
    <w:rsid w:val="00E82A15"/>
    <w:rsid w:val="00E834E3"/>
    <w:rsid w:val="00EC5B3E"/>
    <w:rsid w:val="00ED1933"/>
    <w:rsid w:val="00ED51CA"/>
    <w:rsid w:val="00EE1DC5"/>
    <w:rsid w:val="00F57505"/>
    <w:rsid w:val="00F64DED"/>
    <w:rsid w:val="00F75270"/>
    <w:rsid w:val="00F76226"/>
    <w:rsid w:val="00F818E8"/>
    <w:rsid w:val="00F86437"/>
    <w:rsid w:val="00FA7F45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1671"/>
  <w15:chartTrackingRefBased/>
  <w15:docId w15:val="{516D0896-EC1A-4171-B495-9A560E90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335"/>
  </w:style>
  <w:style w:type="paragraph" w:styleId="Footer">
    <w:name w:val="footer"/>
    <w:basedOn w:val="Normal"/>
    <w:link w:val="FooterChar"/>
    <w:uiPriority w:val="99"/>
    <w:unhideWhenUsed/>
    <w:rsid w:val="00D7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335"/>
  </w:style>
  <w:style w:type="paragraph" w:styleId="BalloonText">
    <w:name w:val="Balloon Text"/>
    <w:basedOn w:val="Normal"/>
    <w:link w:val="BalloonTextChar"/>
    <w:uiPriority w:val="99"/>
    <w:semiHidden/>
    <w:unhideWhenUsed/>
    <w:rsid w:val="002B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7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7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7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F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5A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Levin</dc:creator>
  <cp:keywords/>
  <dc:description/>
  <cp:lastModifiedBy>Joshua Levin</cp:lastModifiedBy>
  <cp:revision>11</cp:revision>
  <cp:lastPrinted>2023-04-19T17:24:00Z</cp:lastPrinted>
  <dcterms:created xsi:type="dcterms:W3CDTF">2023-04-20T21:28:00Z</dcterms:created>
  <dcterms:modified xsi:type="dcterms:W3CDTF">2023-04-21T15:36:00Z</dcterms:modified>
</cp:coreProperties>
</file>